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639" w:rsidRDefault="002F2660" w:rsidP="00A352CA">
      <w:pPr>
        <w:pStyle w:val="Nadpis2"/>
        <w:jc w:val="left"/>
        <w:rPr>
          <w:sz w:val="32"/>
          <w:szCs w:val="32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155575</wp:posOffset>
            </wp:positionH>
            <wp:positionV relativeFrom="paragraph">
              <wp:posOffset>173990</wp:posOffset>
            </wp:positionV>
            <wp:extent cx="1156335" cy="585470"/>
            <wp:effectExtent l="0" t="0" r="0" b="0"/>
            <wp:wrapSquare wrapText="bothSides" distT="0" distB="0" distL="0" distR="0"/>
            <wp:docPr id="5" name="image1.jpg" descr="Nové logo škol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Nové logo školy"/>
                    <pic:cNvPicPr preferRelativeResize="0"/>
                  </pic:nvPicPr>
                  <pic:blipFill>
                    <a:blip r:embed="rId7"/>
                    <a:srcRect t="24385" b="24969"/>
                    <a:stretch>
                      <a:fillRect/>
                    </a:stretch>
                  </pic:blipFill>
                  <pic:spPr>
                    <a:xfrm>
                      <a:off x="0" y="0"/>
                      <a:ext cx="1156335" cy="5854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B3639" w:rsidRDefault="002F2660">
      <w:pPr>
        <w:pStyle w:val="Nadpis2"/>
        <w:ind w:left="709" w:firstLine="709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STŘEDNÍ ŠKOLA PRŮMYSLOVÁ A UMĚLECKÁ</w:t>
      </w:r>
    </w:p>
    <w:p w:rsidR="001B3639" w:rsidRDefault="002F2660">
      <w:pPr>
        <w:ind w:left="709" w:firstLine="709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HODONÍN, příspěvková organizace</w:t>
      </w:r>
    </w:p>
    <w:p w:rsidR="001B3639" w:rsidRDefault="002F2660">
      <w:pPr>
        <w:ind w:left="709" w:firstLine="709"/>
        <w:jc w:val="center"/>
        <w:rPr>
          <w:rFonts w:ascii="Tahoma" w:eastAsia="Tahoma" w:hAnsi="Tahoma" w:cs="Tahoma"/>
          <w:i/>
          <w:sz w:val="18"/>
          <w:szCs w:val="18"/>
        </w:rPr>
      </w:pPr>
      <w:r>
        <w:rPr>
          <w:rFonts w:ascii="Tahoma" w:eastAsia="Tahoma" w:hAnsi="Tahoma" w:cs="Tahoma"/>
          <w:i/>
          <w:sz w:val="18"/>
          <w:szCs w:val="18"/>
        </w:rPr>
        <w:t>695 01 Hodonín, Brandlova 32</w:t>
      </w:r>
    </w:p>
    <w:p w:rsidR="001B3639" w:rsidRDefault="001B3639">
      <w:pPr>
        <w:ind w:left="709" w:firstLine="709"/>
        <w:rPr>
          <w:rFonts w:ascii="Tahoma" w:eastAsia="Tahoma" w:hAnsi="Tahoma" w:cs="Tahoma"/>
          <w:i/>
          <w:sz w:val="18"/>
          <w:szCs w:val="18"/>
        </w:rPr>
      </w:pPr>
    </w:p>
    <w:p w:rsidR="001B3639" w:rsidRDefault="002F2660">
      <w:pPr>
        <w:rPr>
          <w:rFonts w:ascii="Tahoma" w:eastAsia="Tahoma" w:hAnsi="Tahoma" w:cs="Tahoma"/>
          <w:i/>
          <w:sz w:val="18"/>
          <w:szCs w:val="18"/>
        </w:rPr>
      </w:pPr>
      <w:r>
        <w:rPr>
          <w:rFonts w:ascii="Tahoma" w:eastAsia="Tahoma" w:hAnsi="Tahoma" w:cs="Tahoma"/>
          <w:i/>
          <w:sz w:val="18"/>
          <w:szCs w:val="18"/>
        </w:rPr>
        <w:t xml:space="preserve">   ________________________________________________________________________________________________</w:t>
      </w:r>
    </w:p>
    <w:p w:rsidR="001B3639" w:rsidRDefault="001B3639">
      <w:pPr>
        <w:jc w:val="both"/>
        <w:rPr>
          <w:rFonts w:ascii="Tahoma" w:eastAsia="Tahoma" w:hAnsi="Tahoma" w:cs="Tahoma"/>
          <w:i/>
          <w:sz w:val="18"/>
          <w:szCs w:val="18"/>
        </w:rPr>
      </w:pPr>
    </w:p>
    <w:p w:rsidR="001B3639" w:rsidRDefault="002F2660">
      <w:pPr>
        <w:pStyle w:val="Nadpis2"/>
        <w:rPr>
          <w:sz w:val="32"/>
          <w:szCs w:val="32"/>
        </w:rPr>
      </w:pPr>
      <w:proofErr w:type="gramStart"/>
      <w:r>
        <w:rPr>
          <w:sz w:val="32"/>
          <w:szCs w:val="32"/>
        </w:rPr>
        <w:t>MATURITNÍ  TÉMATA</w:t>
      </w:r>
      <w:proofErr w:type="gramEnd"/>
    </w:p>
    <w:p w:rsidR="001B3639" w:rsidRDefault="002F2660">
      <w:pPr>
        <w:jc w:val="center"/>
      </w:pPr>
      <w:r>
        <w:t>Předmět: Dějiny výtvarné kultury</w:t>
      </w:r>
    </w:p>
    <w:p w:rsidR="001B3639" w:rsidRDefault="002F2660">
      <w:pPr>
        <w:jc w:val="center"/>
      </w:pPr>
      <w:r>
        <w:t>4.V</w:t>
      </w:r>
    </w:p>
    <w:p w:rsidR="001B3639" w:rsidRDefault="002F2660">
      <w:pPr>
        <w:jc w:val="center"/>
      </w:pPr>
      <w:r>
        <w:t>Obor: Grafický design, Užitá malba</w:t>
      </w:r>
    </w:p>
    <w:p w:rsidR="001B3639" w:rsidRDefault="002F2660">
      <w:pPr>
        <w:jc w:val="center"/>
      </w:pPr>
      <w:r>
        <w:t>Školní rok 202</w:t>
      </w:r>
      <w:r w:rsidR="00A352CA">
        <w:t>1</w:t>
      </w:r>
      <w:r>
        <w:t>/202</w:t>
      </w:r>
      <w:r w:rsidR="00A352CA">
        <w:t>2</w:t>
      </w:r>
    </w:p>
    <w:p w:rsidR="001B3639" w:rsidRDefault="001B3639">
      <w:pPr>
        <w:jc w:val="center"/>
      </w:pPr>
    </w:p>
    <w:p w:rsidR="001B3639" w:rsidRDefault="002F266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1.  Pravěké umění</w:t>
      </w:r>
    </w:p>
    <w:p w:rsidR="001B3639" w:rsidRDefault="002F266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periodizace </w:t>
      </w:r>
    </w:p>
    <w:p w:rsidR="001B3639" w:rsidRDefault="002F266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paleolit- charakteristika</w:t>
      </w:r>
      <w:proofErr w:type="gramEnd"/>
      <w:r>
        <w:rPr>
          <w:sz w:val="22"/>
          <w:szCs w:val="22"/>
        </w:rPr>
        <w:t xml:space="preserve"> období, malířství, sochařství, užité umění, památky</w:t>
      </w:r>
    </w:p>
    <w:p w:rsidR="001B3639" w:rsidRDefault="002F266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mezolit- charakteristika</w:t>
      </w:r>
      <w:proofErr w:type="gramEnd"/>
      <w:r>
        <w:rPr>
          <w:sz w:val="22"/>
          <w:szCs w:val="22"/>
        </w:rPr>
        <w:t xml:space="preserve"> období</w:t>
      </w:r>
    </w:p>
    <w:p w:rsidR="001B3639" w:rsidRDefault="002F2660">
      <w:pPr>
        <w:ind w:left="720"/>
        <w:rPr>
          <w:sz w:val="22"/>
          <w:szCs w:val="22"/>
        </w:rPr>
      </w:pPr>
      <w:r>
        <w:rPr>
          <w:sz w:val="22"/>
          <w:szCs w:val="22"/>
        </w:rPr>
        <w:t>- neolit – architektura, sochařství, užité umě</w:t>
      </w:r>
      <w:r>
        <w:rPr>
          <w:sz w:val="22"/>
          <w:szCs w:val="22"/>
        </w:rPr>
        <w:t>ní, památky</w:t>
      </w:r>
    </w:p>
    <w:p w:rsidR="001B3639" w:rsidRDefault="002F266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doba bronzová a </w:t>
      </w:r>
      <w:proofErr w:type="gramStart"/>
      <w:r>
        <w:rPr>
          <w:sz w:val="22"/>
          <w:szCs w:val="22"/>
        </w:rPr>
        <w:t>železná- charakteristika</w:t>
      </w:r>
      <w:proofErr w:type="gramEnd"/>
      <w:r>
        <w:rPr>
          <w:sz w:val="22"/>
          <w:szCs w:val="22"/>
        </w:rPr>
        <w:t xml:space="preserve"> doby, významné kultury, řemesla</w:t>
      </w:r>
    </w:p>
    <w:p w:rsidR="001B3639" w:rsidRDefault="002F2660">
      <w:pPr>
        <w:ind w:left="720"/>
        <w:rPr>
          <w:sz w:val="22"/>
          <w:szCs w:val="22"/>
        </w:rPr>
      </w:pPr>
      <w:r>
        <w:rPr>
          <w:sz w:val="22"/>
          <w:szCs w:val="22"/>
        </w:rPr>
        <w:t>- charakteristické znaky architektury, sochařství, malířství, užitého umění v obdobích</w:t>
      </w:r>
    </w:p>
    <w:p w:rsidR="001B3639" w:rsidRDefault="002F2660">
      <w:pPr>
        <w:ind w:left="720"/>
        <w:rPr>
          <w:sz w:val="22"/>
          <w:szCs w:val="22"/>
        </w:rPr>
      </w:pPr>
      <w:r>
        <w:rPr>
          <w:sz w:val="22"/>
          <w:szCs w:val="22"/>
        </w:rPr>
        <w:t>- významné památky a naleziště</w:t>
      </w:r>
    </w:p>
    <w:p w:rsidR="001B3639" w:rsidRDefault="002F2660">
      <w:pPr>
        <w:ind w:left="720"/>
        <w:rPr>
          <w:sz w:val="22"/>
          <w:szCs w:val="22"/>
        </w:rPr>
      </w:pPr>
      <w:r>
        <w:rPr>
          <w:b/>
          <w:i/>
        </w:rPr>
        <w:t>Rozbor obrázků</w:t>
      </w:r>
    </w:p>
    <w:p w:rsidR="001B3639" w:rsidRDefault="001B3639">
      <w:pPr>
        <w:rPr>
          <w:sz w:val="22"/>
          <w:szCs w:val="22"/>
        </w:rPr>
      </w:pPr>
    </w:p>
    <w:p w:rsidR="001B3639" w:rsidRDefault="002F266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2.  Umění starověké Mezopotámie</w:t>
      </w:r>
    </w:p>
    <w:p w:rsidR="001B3639" w:rsidRDefault="002F2660">
      <w:pPr>
        <w:ind w:left="720"/>
        <w:rPr>
          <w:sz w:val="22"/>
          <w:szCs w:val="22"/>
        </w:rPr>
      </w:pPr>
      <w:r>
        <w:rPr>
          <w:sz w:val="22"/>
          <w:szCs w:val="22"/>
        </w:rPr>
        <w:t>- periodizace</w:t>
      </w:r>
    </w:p>
    <w:p w:rsidR="001B3639" w:rsidRDefault="002F2660">
      <w:pPr>
        <w:ind w:left="720"/>
        <w:rPr>
          <w:sz w:val="22"/>
          <w:szCs w:val="22"/>
        </w:rPr>
      </w:pPr>
      <w:r>
        <w:rPr>
          <w:sz w:val="22"/>
          <w:szCs w:val="22"/>
        </w:rPr>
        <w:t>- náboženství, písmo, význam</w:t>
      </w:r>
    </w:p>
    <w:p w:rsidR="001B3639" w:rsidRDefault="002F266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architektura </w:t>
      </w:r>
    </w:p>
    <w:p w:rsidR="001B3639" w:rsidRDefault="002F266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sochařství </w:t>
      </w:r>
    </w:p>
    <w:p w:rsidR="001B3639" w:rsidRDefault="002F2660">
      <w:pPr>
        <w:ind w:left="720"/>
        <w:rPr>
          <w:sz w:val="22"/>
          <w:szCs w:val="22"/>
        </w:rPr>
      </w:pPr>
      <w:r>
        <w:rPr>
          <w:sz w:val="22"/>
          <w:szCs w:val="22"/>
        </w:rPr>
        <w:t>- malířství</w:t>
      </w:r>
    </w:p>
    <w:p w:rsidR="001B3639" w:rsidRDefault="002F2660">
      <w:pPr>
        <w:ind w:left="720"/>
        <w:rPr>
          <w:sz w:val="22"/>
          <w:szCs w:val="22"/>
        </w:rPr>
      </w:pPr>
      <w:r>
        <w:rPr>
          <w:sz w:val="22"/>
          <w:szCs w:val="22"/>
        </w:rPr>
        <w:t>- užité umění</w:t>
      </w:r>
    </w:p>
    <w:p w:rsidR="001B3639" w:rsidRDefault="002F2660">
      <w:pPr>
        <w:ind w:left="720"/>
        <w:rPr>
          <w:sz w:val="22"/>
          <w:szCs w:val="22"/>
        </w:rPr>
      </w:pPr>
      <w:r>
        <w:rPr>
          <w:b/>
          <w:i/>
        </w:rPr>
        <w:t>Rozbor obrázků</w:t>
      </w:r>
    </w:p>
    <w:p w:rsidR="001B3639" w:rsidRDefault="001B3639">
      <w:pPr>
        <w:rPr>
          <w:sz w:val="22"/>
          <w:szCs w:val="22"/>
        </w:rPr>
      </w:pPr>
    </w:p>
    <w:p w:rsidR="001B3639" w:rsidRDefault="002F266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3.  Umění starověkého Egypta</w:t>
      </w:r>
    </w:p>
    <w:p w:rsidR="001B3639" w:rsidRDefault="002F2660">
      <w:pPr>
        <w:ind w:left="720"/>
        <w:rPr>
          <w:sz w:val="22"/>
          <w:szCs w:val="22"/>
        </w:rPr>
      </w:pPr>
      <w:r>
        <w:rPr>
          <w:sz w:val="22"/>
          <w:szCs w:val="22"/>
        </w:rPr>
        <w:t>- periodizace, státní zřízení, životní podmínky, mytologie, písmo</w:t>
      </w:r>
    </w:p>
    <w:p w:rsidR="001B3639" w:rsidRDefault="002F2660">
      <w:pPr>
        <w:ind w:left="720"/>
        <w:rPr>
          <w:sz w:val="22"/>
          <w:szCs w:val="22"/>
        </w:rPr>
      </w:pPr>
      <w:r>
        <w:rPr>
          <w:sz w:val="22"/>
          <w:szCs w:val="22"/>
        </w:rPr>
        <w:t>- charakteristika jednotlivých období</w:t>
      </w:r>
    </w:p>
    <w:p w:rsidR="001B3639" w:rsidRDefault="002F266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architektura- charakteristika</w:t>
      </w:r>
      <w:proofErr w:type="gramEnd"/>
      <w:r>
        <w:rPr>
          <w:sz w:val="22"/>
          <w:szCs w:val="22"/>
        </w:rPr>
        <w:t>, druhy, památky</w:t>
      </w:r>
    </w:p>
    <w:p w:rsidR="001B3639" w:rsidRDefault="002F266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sochařství- charakteristika</w:t>
      </w:r>
      <w:proofErr w:type="gramEnd"/>
      <w:r>
        <w:rPr>
          <w:sz w:val="22"/>
          <w:szCs w:val="22"/>
        </w:rPr>
        <w:t>, druhy, památky</w:t>
      </w:r>
    </w:p>
    <w:p w:rsidR="001B3639" w:rsidRDefault="002F266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malířství- charakteristika</w:t>
      </w:r>
      <w:proofErr w:type="gramEnd"/>
      <w:r>
        <w:rPr>
          <w:sz w:val="22"/>
          <w:szCs w:val="22"/>
        </w:rPr>
        <w:t>, druhy, památky</w:t>
      </w:r>
    </w:p>
    <w:p w:rsidR="001B3639" w:rsidRDefault="002F2660">
      <w:pPr>
        <w:ind w:left="720"/>
        <w:rPr>
          <w:sz w:val="22"/>
          <w:szCs w:val="22"/>
        </w:rPr>
      </w:pPr>
      <w:r>
        <w:rPr>
          <w:sz w:val="22"/>
          <w:szCs w:val="22"/>
        </w:rPr>
        <w:t>- užité umění</w:t>
      </w:r>
    </w:p>
    <w:p w:rsidR="001B3639" w:rsidRDefault="002F2660">
      <w:pPr>
        <w:ind w:left="720"/>
        <w:rPr>
          <w:sz w:val="22"/>
          <w:szCs w:val="22"/>
        </w:rPr>
      </w:pPr>
      <w:r>
        <w:rPr>
          <w:b/>
          <w:i/>
        </w:rPr>
        <w:t>Rozbor obrázků</w:t>
      </w:r>
    </w:p>
    <w:p w:rsidR="001B3639" w:rsidRDefault="001B3639">
      <w:pPr>
        <w:ind w:left="720"/>
        <w:rPr>
          <w:sz w:val="22"/>
          <w:szCs w:val="22"/>
        </w:rPr>
      </w:pPr>
    </w:p>
    <w:p w:rsidR="001B3639" w:rsidRDefault="002F266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4.  Umění oblasti Egejského moře, Etruské um</w:t>
      </w:r>
      <w:r>
        <w:rPr>
          <w:b/>
          <w:sz w:val="26"/>
          <w:szCs w:val="26"/>
        </w:rPr>
        <w:t>ění</w:t>
      </w:r>
    </w:p>
    <w:p w:rsidR="001B3639" w:rsidRDefault="002F2660">
      <w:pPr>
        <w:ind w:left="720"/>
        <w:rPr>
          <w:sz w:val="22"/>
          <w:szCs w:val="22"/>
        </w:rPr>
      </w:pPr>
      <w:r>
        <w:rPr>
          <w:sz w:val="22"/>
          <w:szCs w:val="22"/>
        </w:rPr>
        <w:t>- lokalizace jednotlivých oblastí, časové zařazení</w:t>
      </w:r>
    </w:p>
    <w:p w:rsidR="001B3639" w:rsidRDefault="002F2660">
      <w:pPr>
        <w:ind w:left="720"/>
        <w:rPr>
          <w:sz w:val="22"/>
          <w:szCs w:val="22"/>
        </w:rPr>
      </w:pPr>
      <w:r>
        <w:rPr>
          <w:sz w:val="22"/>
          <w:szCs w:val="22"/>
        </w:rPr>
        <w:t>- Kréta – lokalizace, časové zařazení, náboženství, architektura, sochařství, malířství a užité umění</w:t>
      </w:r>
    </w:p>
    <w:p w:rsidR="001B3639" w:rsidRDefault="002F2660">
      <w:pPr>
        <w:ind w:left="720"/>
        <w:rPr>
          <w:sz w:val="22"/>
          <w:szCs w:val="22"/>
        </w:rPr>
      </w:pPr>
      <w:r>
        <w:rPr>
          <w:sz w:val="22"/>
          <w:szCs w:val="22"/>
        </w:rPr>
        <w:t>- Mykény – lokalizace, časové zařazení, architektura, malířství a užité umění</w:t>
      </w:r>
    </w:p>
    <w:p w:rsidR="001B3639" w:rsidRDefault="002F2660">
      <w:pPr>
        <w:ind w:left="720"/>
        <w:rPr>
          <w:sz w:val="22"/>
          <w:szCs w:val="22"/>
        </w:rPr>
      </w:pPr>
      <w:r>
        <w:rPr>
          <w:sz w:val="22"/>
          <w:szCs w:val="22"/>
        </w:rPr>
        <w:t>- Etruskové – lokaliz</w:t>
      </w:r>
      <w:r>
        <w:rPr>
          <w:sz w:val="22"/>
          <w:szCs w:val="22"/>
        </w:rPr>
        <w:t>ace, časové zařazení, architektura, sochařství, malířství, užité umění</w:t>
      </w:r>
    </w:p>
    <w:p w:rsidR="001B3639" w:rsidRDefault="002F2660">
      <w:pPr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  <w:t>Rozbor obrázků</w:t>
      </w:r>
    </w:p>
    <w:p w:rsidR="001B3639" w:rsidRDefault="001B3639">
      <w:pPr>
        <w:rPr>
          <w:sz w:val="22"/>
          <w:szCs w:val="22"/>
        </w:rPr>
      </w:pPr>
    </w:p>
    <w:p w:rsidR="001B3639" w:rsidRDefault="002F266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5.  Umění antického Řecka</w:t>
      </w:r>
    </w:p>
    <w:p w:rsidR="001B3639" w:rsidRDefault="002F2660">
      <w:pPr>
        <w:ind w:left="720"/>
        <w:rPr>
          <w:sz w:val="22"/>
          <w:szCs w:val="22"/>
        </w:rPr>
      </w:pPr>
      <w:r>
        <w:rPr>
          <w:sz w:val="22"/>
          <w:szCs w:val="22"/>
        </w:rPr>
        <w:t>- periodizace, charakteristika společnosti, mytologie, náboženství</w:t>
      </w:r>
    </w:p>
    <w:p w:rsidR="001B3639" w:rsidRDefault="002F266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- </w:t>
      </w:r>
      <w:proofErr w:type="gramStart"/>
      <w:r>
        <w:rPr>
          <w:sz w:val="22"/>
          <w:szCs w:val="22"/>
        </w:rPr>
        <w:t>architektura- charakteristické</w:t>
      </w:r>
      <w:proofErr w:type="gramEnd"/>
      <w:r>
        <w:rPr>
          <w:sz w:val="22"/>
          <w:szCs w:val="22"/>
        </w:rPr>
        <w:t xml:space="preserve"> znaky, druhy, řády, památky</w:t>
      </w:r>
    </w:p>
    <w:p w:rsidR="001B3639" w:rsidRDefault="002F266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- </w:t>
      </w:r>
      <w:proofErr w:type="gramStart"/>
      <w:r>
        <w:rPr>
          <w:sz w:val="22"/>
          <w:szCs w:val="22"/>
        </w:rPr>
        <w:t>sochařství- charakteristické</w:t>
      </w:r>
      <w:proofErr w:type="gramEnd"/>
      <w:r>
        <w:rPr>
          <w:sz w:val="22"/>
          <w:szCs w:val="22"/>
        </w:rPr>
        <w:t xml:space="preserve"> znaky, významní sochaři, památky</w:t>
      </w:r>
    </w:p>
    <w:p w:rsidR="001B3639" w:rsidRDefault="002F266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- </w:t>
      </w:r>
      <w:proofErr w:type="gramStart"/>
      <w:r>
        <w:rPr>
          <w:sz w:val="22"/>
          <w:szCs w:val="22"/>
        </w:rPr>
        <w:t>malířství- druhy</w:t>
      </w:r>
      <w:proofErr w:type="gramEnd"/>
      <w:r>
        <w:rPr>
          <w:sz w:val="22"/>
          <w:szCs w:val="22"/>
        </w:rPr>
        <w:t xml:space="preserve"> malby, charakteristické znaky, památky</w:t>
      </w:r>
    </w:p>
    <w:p w:rsidR="001B3639" w:rsidRDefault="002F2660" w:rsidP="00A352CA">
      <w:pPr>
        <w:ind w:left="360" w:firstLine="349"/>
        <w:rPr>
          <w:b/>
          <w:i/>
        </w:rPr>
      </w:pPr>
      <w:r>
        <w:rPr>
          <w:sz w:val="22"/>
          <w:szCs w:val="22"/>
        </w:rPr>
        <w:t xml:space="preserve"> - užité umění – druhy, materiál</w:t>
      </w:r>
      <w:r>
        <w:rPr>
          <w:b/>
          <w:i/>
        </w:rPr>
        <w:t xml:space="preserve"> Rozbor obrázků</w:t>
      </w:r>
    </w:p>
    <w:p w:rsidR="00A352CA" w:rsidRDefault="00A352CA" w:rsidP="00A352CA">
      <w:pPr>
        <w:ind w:left="360" w:firstLine="349"/>
        <w:rPr>
          <w:sz w:val="22"/>
          <w:szCs w:val="22"/>
        </w:rPr>
      </w:pPr>
    </w:p>
    <w:p w:rsidR="001B3639" w:rsidRDefault="001B3639">
      <w:pPr>
        <w:rPr>
          <w:sz w:val="22"/>
          <w:szCs w:val="22"/>
        </w:rPr>
      </w:pPr>
    </w:p>
    <w:p w:rsidR="001B3639" w:rsidRDefault="002F266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6.  Umění antického Říma</w:t>
      </w:r>
    </w:p>
    <w:p w:rsidR="001B3639" w:rsidRDefault="002F266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periodizace,vznik</w:t>
      </w:r>
      <w:proofErr w:type="spellEnd"/>
      <w:proofErr w:type="gramEnd"/>
      <w:r>
        <w:rPr>
          <w:sz w:val="22"/>
          <w:szCs w:val="22"/>
        </w:rPr>
        <w:t xml:space="preserve"> a zánik</w:t>
      </w:r>
      <w:r>
        <w:rPr>
          <w:sz w:val="22"/>
          <w:szCs w:val="22"/>
        </w:rPr>
        <w:t>, mytologie, náboženství</w:t>
      </w:r>
    </w:p>
    <w:p w:rsidR="001B3639" w:rsidRDefault="002F266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architektura- charakteristické</w:t>
      </w:r>
      <w:proofErr w:type="gramEnd"/>
      <w:r>
        <w:rPr>
          <w:sz w:val="22"/>
          <w:szCs w:val="22"/>
        </w:rPr>
        <w:t xml:space="preserve"> znaky, druhy, památky</w:t>
      </w:r>
    </w:p>
    <w:p w:rsidR="001B3639" w:rsidRDefault="002F266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sochařství- charakteristické</w:t>
      </w:r>
      <w:proofErr w:type="gramEnd"/>
      <w:r>
        <w:rPr>
          <w:sz w:val="22"/>
          <w:szCs w:val="22"/>
        </w:rPr>
        <w:t xml:space="preserve"> znaky, druhy, památky</w:t>
      </w:r>
    </w:p>
    <w:p w:rsidR="001B3639" w:rsidRDefault="002F266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- </w:t>
      </w:r>
      <w:proofErr w:type="gramStart"/>
      <w:r>
        <w:rPr>
          <w:sz w:val="22"/>
          <w:szCs w:val="22"/>
        </w:rPr>
        <w:t>malířství- druhy</w:t>
      </w:r>
      <w:proofErr w:type="gramEnd"/>
      <w:r>
        <w:rPr>
          <w:sz w:val="22"/>
          <w:szCs w:val="22"/>
        </w:rPr>
        <w:t xml:space="preserve"> malby, památky</w:t>
      </w:r>
    </w:p>
    <w:p w:rsidR="001B3639" w:rsidRDefault="002F2660">
      <w:pPr>
        <w:ind w:left="360" w:firstLine="349"/>
        <w:rPr>
          <w:sz w:val="22"/>
          <w:szCs w:val="22"/>
        </w:rPr>
      </w:pPr>
      <w:r>
        <w:rPr>
          <w:sz w:val="22"/>
          <w:szCs w:val="22"/>
        </w:rPr>
        <w:t xml:space="preserve"> - užité umění</w:t>
      </w:r>
    </w:p>
    <w:p w:rsidR="001B3639" w:rsidRDefault="002F2660">
      <w:pPr>
        <w:ind w:left="720"/>
        <w:rPr>
          <w:sz w:val="22"/>
          <w:szCs w:val="22"/>
        </w:rPr>
      </w:pPr>
      <w:r>
        <w:rPr>
          <w:b/>
          <w:i/>
        </w:rPr>
        <w:t>Rozbor obrázků</w:t>
      </w:r>
    </w:p>
    <w:p w:rsidR="001B3639" w:rsidRDefault="001B3639">
      <w:pPr>
        <w:rPr>
          <w:b/>
          <w:sz w:val="26"/>
          <w:szCs w:val="26"/>
        </w:rPr>
      </w:pPr>
    </w:p>
    <w:p w:rsidR="001B3639" w:rsidRDefault="002F266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7.  Raný středověk </w:t>
      </w:r>
    </w:p>
    <w:p w:rsidR="001B3639" w:rsidRDefault="002F2660">
      <w:pPr>
        <w:ind w:left="720"/>
        <w:rPr>
          <w:sz w:val="22"/>
          <w:szCs w:val="22"/>
        </w:rPr>
      </w:pPr>
      <w:r>
        <w:rPr>
          <w:sz w:val="22"/>
          <w:szCs w:val="22"/>
        </w:rPr>
        <w:t>- časové zařazení, charakt</w:t>
      </w:r>
      <w:r>
        <w:rPr>
          <w:sz w:val="22"/>
          <w:szCs w:val="22"/>
        </w:rPr>
        <w:t>eristika období</w:t>
      </w:r>
    </w:p>
    <w:p w:rsidR="001B3639" w:rsidRDefault="002F266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Předkarolínské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období- časové</w:t>
      </w:r>
      <w:proofErr w:type="gramEnd"/>
      <w:r>
        <w:rPr>
          <w:sz w:val="22"/>
          <w:szCs w:val="22"/>
        </w:rPr>
        <w:t xml:space="preserve"> zařazení, architektura, sochařství, malířství, užité umění</w:t>
      </w:r>
    </w:p>
    <w:p w:rsidR="001B3639" w:rsidRDefault="002F266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Karolínské </w:t>
      </w:r>
      <w:proofErr w:type="gramStart"/>
      <w:r>
        <w:rPr>
          <w:sz w:val="22"/>
          <w:szCs w:val="22"/>
        </w:rPr>
        <w:t>období- časové</w:t>
      </w:r>
      <w:proofErr w:type="gramEnd"/>
      <w:r>
        <w:rPr>
          <w:sz w:val="22"/>
          <w:szCs w:val="22"/>
        </w:rPr>
        <w:t xml:space="preserve"> zařazení, architektura, sochařství, malířství, užité umění</w:t>
      </w:r>
    </w:p>
    <w:p w:rsidR="001B3639" w:rsidRDefault="002F266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Otónské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období- časové</w:t>
      </w:r>
      <w:proofErr w:type="gramEnd"/>
      <w:r>
        <w:rPr>
          <w:sz w:val="22"/>
          <w:szCs w:val="22"/>
        </w:rPr>
        <w:t xml:space="preserve"> zařazení, architektura, sochařství, m</w:t>
      </w:r>
      <w:r>
        <w:rPr>
          <w:sz w:val="22"/>
          <w:szCs w:val="22"/>
        </w:rPr>
        <w:t>alířství</w:t>
      </w:r>
    </w:p>
    <w:p w:rsidR="001B3639" w:rsidRDefault="002F266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Byzantská </w:t>
      </w:r>
      <w:proofErr w:type="gramStart"/>
      <w:r>
        <w:rPr>
          <w:sz w:val="22"/>
          <w:szCs w:val="22"/>
        </w:rPr>
        <w:t>říše- časové</w:t>
      </w:r>
      <w:proofErr w:type="gramEnd"/>
      <w:r>
        <w:rPr>
          <w:sz w:val="22"/>
          <w:szCs w:val="22"/>
        </w:rPr>
        <w:t xml:space="preserve"> zařazení, lokalizace, architektura, sochařství, malířství a užité umění</w:t>
      </w:r>
    </w:p>
    <w:p w:rsidR="001B3639" w:rsidRDefault="002F266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Velká </w:t>
      </w:r>
      <w:proofErr w:type="gramStart"/>
      <w:r>
        <w:rPr>
          <w:sz w:val="22"/>
          <w:szCs w:val="22"/>
        </w:rPr>
        <w:t>Morava- časové</w:t>
      </w:r>
      <w:proofErr w:type="gramEnd"/>
      <w:r>
        <w:rPr>
          <w:sz w:val="22"/>
          <w:szCs w:val="22"/>
        </w:rPr>
        <w:t xml:space="preserve"> zařazení, významná naleziště, architektura, užité umění,</w:t>
      </w:r>
    </w:p>
    <w:p w:rsidR="001B3639" w:rsidRDefault="002F2660">
      <w:pPr>
        <w:ind w:left="720"/>
        <w:rPr>
          <w:sz w:val="22"/>
          <w:szCs w:val="22"/>
        </w:rPr>
      </w:pPr>
      <w:r>
        <w:rPr>
          <w:b/>
          <w:i/>
        </w:rPr>
        <w:t>Rozbor obrázků</w:t>
      </w:r>
    </w:p>
    <w:p w:rsidR="001B3639" w:rsidRDefault="001B3639">
      <w:pPr>
        <w:rPr>
          <w:sz w:val="22"/>
          <w:szCs w:val="22"/>
        </w:rPr>
      </w:pPr>
    </w:p>
    <w:p w:rsidR="001B3639" w:rsidRDefault="002F266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8.  Románský sloh</w:t>
      </w:r>
    </w:p>
    <w:p w:rsidR="001B3639" w:rsidRDefault="002F2660">
      <w:pPr>
        <w:ind w:left="720"/>
        <w:rPr>
          <w:sz w:val="22"/>
          <w:szCs w:val="22"/>
        </w:rPr>
      </w:pPr>
      <w:r>
        <w:rPr>
          <w:sz w:val="22"/>
          <w:szCs w:val="22"/>
        </w:rPr>
        <w:t>- časové zařazení, charakteristika období</w:t>
      </w:r>
    </w:p>
    <w:p w:rsidR="001B3639" w:rsidRDefault="002F266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architektura- charakteristické</w:t>
      </w:r>
      <w:proofErr w:type="gramEnd"/>
      <w:r>
        <w:rPr>
          <w:sz w:val="22"/>
          <w:szCs w:val="22"/>
        </w:rPr>
        <w:t xml:space="preserve"> znaky, druhy staveb, památky </w:t>
      </w:r>
    </w:p>
    <w:p w:rsidR="001B3639" w:rsidRDefault="002F266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sochařství- charakteristické</w:t>
      </w:r>
      <w:proofErr w:type="gramEnd"/>
      <w:r>
        <w:rPr>
          <w:sz w:val="22"/>
          <w:szCs w:val="22"/>
        </w:rPr>
        <w:t xml:space="preserve"> znaky, druhy, památky </w:t>
      </w:r>
    </w:p>
    <w:p w:rsidR="001B3639" w:rsidRDefault="002F266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malířství- druhy</w:t>
      </w:r>
      <w:proofErr w:type="gramEnd"/>
      <w:r>
        <w:rPr>
          <w:sz w:val="22"/>
          <w:szCs w:val="22"/>
        </w:rPr>
        <w:t xml:space="preserve"> malby, charakteristické znaky, památky</w:t>
      </w:r>
    </w:p>
    <w:p w:rsidR="001B3639" w:rsidRDefault="002F2660">
      <w:pPr>
        <w:ind w:left="720"/>
        <w:rPr>
          <w:sz w:val="22"/>
          <w:szCs w:val="22"/>
        </w:rPr>
      </w:pPr>
      <w:r>
        <w:rPr>
          <w:sz w:val="22"/>
          <w:szCs w:val="22"/>
        </w:rPr>
        <w:t>- umělecké řemeslo</w:t>
      </w:r>
    </w:p>
    <w:p w:rsidR="001B3639" w:rsidRDefault="002F2660">
      <w:pPr>
        <w:ind w:left="720"/>
        <w:rPr>
          <w:sz w:val="22"/>
          <w:szCs w:val="22"/>
        </w:rPr>
      </w:pPr>
      <w:r>
        <w:rPr>
          <w:b/>
          <w:i/>
        </w:rPr>
        <w:t>Rozbor obrázků</w:t>
      </w:r>
    </w:p>
    <w:p w:rsidR="001B3639" w:rsidRDefault="001B3639">
      <w:pPr>
        <w:ind w:left="720"/>
        <w:rPr>
          <w:sz w:val="22"/>
          <w:szCs w:val="22"/>
        </w:rPr>
      </w:pPr>
    </w:p>
    <w:p w:rsidR="001B3639" w:rsidRDefault="002F266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9.  Gotický sloh v Evropě</w:t>
      </w:r>
    </w:p>
    <w:p w:rsidR="001B3639" w:rsidRDefault="002F2660">
      <w:pPr>
        <w:ind w:left="720"/>
        <w:rPr>
          <w:sz w:val="22"/>
          <w:szCs w:val="22"/>
        </w:rPr>
      </w:pPr>
      <w:r>
        <w:rPr>
          <w:sz w:val="22"/>
          <w:szCs w:val="22"/>
        </w:rPr>
        <w:t>- časové zařazení, charakteristika doby</w:t>
      </w:r>
    </w:p>
    <w:p w:rsidR="001B3639" w:rsidRDefault="002F266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architektura- charakteristické</w:t>
      </w:r>
      <w:proofErr w:type="gramEnd"/>
      <w:r>
        <w:rPr>
          <w:sz w:val="22"/>
          <w:szCs w:val="22"/>
        </w:rPr>
        <w:t xml:space="preserve"> znaky, druhy staveb, památky </w:t>
      </w:r>
    </w:p>
    <w:p w:rsidR="001B3639" w:rsidRDefault="002F266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sochařství- charakteristické</w:t>
      </w:r>
      <w:proofErr w:type="gramEnd"/>
      <w:r>
        <w:rPr>
          <w:sz w:val="22"/>
          <w:szCs w:val="22"/>
        </w:rPr>
        <w:t xml:space="preserve"> znaky, druhy, památky </w:t>
      </w:r>
    </w:p>
    <w:p w:rsidR="001B3639" w:rsidRDefault="002F266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malířství- charakteristické</w:t>
      </w:r>
      <w:proofErr w:type="gramEnd"/>
      <w:r>
        <w:rPr>
          <w:sz w:val="22"/>
          <w:szCs w:val="22"/>
        </w:rPr>
        <w:t xml:space="preserve"> znaky, druhy malby, autoři, památky</w:t>
      </w:r>
    </w:p>
    <w:p w:rsidR="001B3639" w:rsidRDefault="002F266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>umělecké řemeslo</w:t>
      </w:r>
    </w:p>
    <w:p w:rsidR="001B3639" w:rsidRDefault="002F2660">
      <w:pPr>
        <w:ind w:left="720"/>
        <w:rPr>
          <w:b/>
          <w:i/>
        </w:rPr>
      </w:pPr>
      <w:r>
        <w:rPr>
          <w:b/>
          <w:i/>
        </w:rPr>
        <w:t>Rozbor obrázků</w:t>
      </w:r>
    </w:p>
    <w:p w:rsidR="001B3639" w:rsidRDefault="002F266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1B3639" w:rsidRDefault="002F266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10.  Gotický sloh v Čechách a na Moravě  </w:t>
      </w:r>
    </w:p>
    <w:p w:rsidR="001B3639" w:rsidRDefault="002F2660">
      <w:pPr>
        <w:ind w:left="720"/>
        <w:rPr>
          <w:sz w:val="22"/>
          <w:szCs w:val="22"/>
        </w:rPr>
      </w:pPr>
      <w:r>
        <w:rPr>
          <w:sz w:val="22"/>
          <w:szCs w:val="22"/>
        </w:rPr>
        <w:t>- periodizace, panovníci</w:t>
      </w:r>
    </w:p>
    <w:p w:rsidR="001B3639" w:rsidRDefault="002F266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architektura- charakteristické</w:t>
      </w:r>
      <w:proofErr w:type="gramEnd"/>
      <w:r>
        <w:rPr>
          <w:sz w:val="22"/>
          <w:szCs w:val="22"/>
        </w:rPr>
        <w:t xml:space="preserve"> znaky, druhy staveb, památky</w:t>
      </w:r>
    </w:p>
    <w:p w:rsidR="001B3639" w:rsidRDefault="002F266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sochařství- charakteristické</w:t>
      </w:r>
      <w:proofErr w:type="gramEnd"/>
      <w:r>
        <w:rPr>
          <w:sz w:val="22"/>
          <w:szCs w:val="22"/>
        </w:rPr>
        <w:t xml:space="preserve"> znaky, druhy sochařství, památky</w:t>
      </w:r>
    </w:p>
    <w:p w:rsidR="001B3639" w:rsidRDefault="002F266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malířství- charakt</w:t>
      </w:r>
      <w:r>
        <w:rPr>
          <w:sz w:val="22"/>
          <w:szCs w:val="22"/>
        </w:rPr>
        <w:t>eristické</w:t>
      </w:r>
      <w:proofErr w:type="gramEnd"/>
      <w:r>
        <w:rPr>
          <w:sz w:val="22"/>
          <w:szCs w:val="22"/>
        </w:rPr>
        <w:t xml:space="preserve"> znaky, druhy malby, technika, autoři, památky </w:t>
      </w:r>
    </w:p>
    <w:p w:rsidR="001B3639" w:rsidRDefault="002F2660">
      <w:pPr>
        <w:ind w:left="720"/>
        <w:rPr>
          <w:sz w:val="22"/>
          <w:szCs w:val="22"/>
        </w:rPr>
      </w:pPr>
      <w:r>
        <w:rPr>
          <w:sz w:val="22"/>
          <w:szCs w:val="22"/>
        </w:rPr>
        <w:t>- užité umění</w:t>
      </w:r>
    </w:p>
    <w:p w:rsidR="001B3639" w:rsidRDefault="002F2660">
      <w:pPr>
        <w:ind w:left="720"/>
        <w:rPr>
          <w:sz w:val="22"/>
          <w:szCs w:val="22"/>
        </w:rPr>
      </w:pPr>
      <w:r>
        <w:rPr>
          <w:b/>
          <w:i/>
        </w:rPr>
        <w:t>Rozbor obrázků</w:t>
      </w:r>
      <w:r>
        <w:rPr>
          <w:sz w:val="22"/>
          <w:szCs w:val="22"/>
        </w:rPr>
        <w:t xml:space="preserve"> </w:t>
      </w:r>
    </w:p>
    <w:p w:rsidR="001B3639" w:rsidRDefault="001B3639">
      <w:pPr>
        <w:rPr>
          <w:sz w:val="22"/>
          <w:szCs w:val="22"/>
        </w:rPr>
      </w:pPr>
    </w:p>
    <w:p w:rsidR="001B3639" w:rsidRDefault="002F266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11.  Renesanční sloh v Itálii</w:t>
      </w:r>
    </w:p>
    <w:p w:rsidR="001B3639" w:rsidRDefault="002F2660">
      <w:pPr>
        <w:ind w:left="720"/>
        <w:rPr>
          <w:sz w:val="22"/>
          <w:szCs w:val="22"/>
        </w:rPr>
      </w:pPr>
      <w:r>
        <w:rPr>
          <w:sz w:val="22"/>
          <w:szCs w:val="22"/>
        </w:rPr>
        <w:t>- vznik, periodizace, významná centra, společenská situace raného novověku</w:t>
      </w:r>
    </w:p>
    <w:p w:rsidR="001B3639" w:rsidRDefault="002F266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architektura- charakteristické</w:t>
      </w:r>
      <w:proofErr w:type="gramEnd"/>
      <w:r>
        <w:rPr>
          <w:sz w:val="22"/>
          <w:szCs w:val="22"/>
        </w:rPr>
        <w:t xml:space="preserve"> znaky, druhy staveb, osob</w:t>
      </w:r>
      <w:r>
        <w:rPr>
          <w:sz w:val="22"/>
          <w:szCs w:val="22"/>
        </w:rPr>
        <w:t>nosti, dílo</w:t>
      </w:r>
    </w:p>
    <w:p w:rsidR="001B3639" w:rsidRDefault="002F266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sochařství- charakteristické</w:t>
      </w:r>
      <w:proofErr w:type="gramEnd"/>
      <w:r>
        <w:rPr>
          <w:sz w:val="22"/>
          <w:szCs w:val="22"/>
        </w:rPr>
        <w:t xml:space="preserve"> znaky, autoři, díla</w:t>
      </w:r>
    </w:p>
    <w:p w:rsidR="001B3639" w:rsidRDefault="002F266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malířství- charakteristické</w:t>
      </w:r>
      <w:proofErr w:type="gramEnd"/>
      <w:r>
        <w:rPr>
          <w:sz w:val="22"/>
          <w:szCs w:val="22"/>
        </w:rPr>
        <w:t xml:space="preserve"> znaky, osobnosti, díla, Benátská škola</w:t>
      </w:r>
    </w:p>
    <w:p w:rsidR="001B3639" w:rsidRDefault="002F2660">
      <w:pPr>
        <w:ind w:left="720"/>
        <w:rPr>
          <w:sz w:val="22"/>
          <w:szCs w:val="22"/>
        </w:rPr>
      </w:pPr>
      <w:r>
        <w:rPr>
          <w:sz w:val="22"/>
          <w:szCs w:val="22"/>
        </w:rPr>
        <w:t>- užité umění</w:t>
      </w:r>
    </w:p>
    <w:p w:rsidR="00A352CA" w:rsidRDefault="002F2660">
      <w:pPr>
        <w:ind w:firstLine="709"/>
        <w:rPr>
          <w:b/>
          <w:i/>
        </w:rPr>
      </w:pPr>
      <w:r>
        <w:rPr>
          <w:b/>
          <w:i/>
        </w:rPr>
        <w:t>Rozbor obrázků</w:t>
      </w:r>
    </w:p>
    <w:p w:rsidR="00A352CA" w:rsidRDefault="00A352CA" w:rsidP="00A352CA">
      <w:r>
        <w:br w:type="page"/>
      </w:r>
    </w:p>
    <w:p w:rsidR="001B3639" w:rsidRDefault="001B3639">
      <w:pPr>
        <w:ind w:firstLine="709"/>
        <w:rPr>
          <w:b/>
          <w:i/>
        </w:rPr>
      </w:pPr>
    </w:p>
    <w:p w:rsidR="001B3639" w:rsidRDefault="001B3639">
      <w:pPr>
        <w:ind w:left="720"/>
        <w:rPr>
          <w:sz w:val="22"/>
          <w:szCs w:val="22"/>
        </w:rPr>
      </w:pPr>
    </w:p>
    <w:p w:rsidR="001B3639" w:rsidRDefault="002F266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12.  Renesanční sloh mimo Itálii</w:t>
      </w:r>
    </w:p>
    <w:p w:rsidR="001B3639" w:rsidRDefault="002F2660">
      <w:pPr>
        <w:ind w:left="720"/>
        <w:rPr>
          <w:sz w:val="22"/>
          <w:szCs w:val="22"/>
        </w:rPr>
      </w:pPr>
      <w:r>
        <w:rPr>
          <w:sz w:val="22"/>
          <w:szCs w:val="22"/>
        </w:rPr>
        <w:t>- časové zařazení</w:t>
      </w:r>
    </w:p>
    <w:p w:rsidR="001B3639" w:rsidRDefault="002F266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architektura- charakteristické</w:t>
      </w:r>
      <w:proofErr w:type="gramEnd"/>
      <w:r>
        <w:rPr>
          <w:sz w:val="22"/>
          <w:szCs w:val="22"/>
        </w:rPr>
        <w:t xml:space="preserve"> znaky, významní autoři, památky</w:t>
      </w:r>
    </w:p>
    <w:p w:rsidR="001B3639" w:rsidRDefault="002F2660">
      <w:pPr>
        <w:ind w:left="720"/>
        <w:rPr>
          <w:sz w:val="22"/>
          <w:szCs w:val="22"/>
        </w:rPr>
      </w:pPr>
      <w:r>
        <w:rPr>
          <w:sz w:val="22"/>
          <w:szCs w:val="22"/>
        </w:rPr>
        <w:t>- sochařství – charakteristické znaky, významní autoři a díla</w:t>
      </w:r>
    </w:p>
    <w:p w:rsidR="001B3639" w:rsidRDefault="002F266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malířství- charakteristické</w:t>
      </w:r>
      <w:proofErr w:type="gramEnd"/>
      <w:r>
        <w:rPr>
          <w:sz w:val="22"/>
          <w:szCs w:val="22"/>
        </w:rPr>
        <w:t xml:space="preserve"> znaky, významní autoři a jejich díla</w:t>
      </w:r>
    </w:p>
    <w:p w:rsidR="001B3639" w:rsidRDefault="002F2660">
      <w:pPr>
        <w:ind w:left="720"/>
        <w:rPr>
          <w:sz w:val="22"/>
          <w:szCs w:val="22"/>
        </w:rPr>
      </w:pPr>
      <w:r>
        <w:rPr>
          <w:sz w:val="22"/>
          <w:szCs w:val="22"/>
        </w:rPr>
        <w:t>- užité umění</w:t>
      </w:r>
    </w:p>
    <w:p w:rsidR="001B3639" w:rsidRDefault="002F2660">
      <w:pPr>
        <w:ind w:left="720"/>
        <w:rPr>
          <w:sz w:val="22"/>
          <w:szCs w:val="22"/>
        </w:rPr>
      </w:pPr>
      <w:r>
        <w:rPr>
          <w:b/>
          <w:i/>
        </w:rPr>
        <w:t>Rozbor obrázků</w:t>
      </w:r>
    </w:p>
    <w:p w:rsidR="001B3639" w:rsidRDefault="001B3639">
      <w:pPr>
        <w:ind w:left="720"/>
        <w:rPr>
          <w:sz w:val="22"/>
          <w:szCs w:val="22"/>
        </w:rPr>
      </w:pPr>
    </w:p>
    <w:p w:rsidR="001B3639" w:rsidRDefault="002F266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13.  Barokní sloh v Itálii, rokoko</w:t>
      </w:r>
    </w:p>
    <w:p w:rsidR="001B3639" w:rsidRDefault="002F2660">
      <w:pPr>
        <w:ind w:left="720"/>
        <w:rPr>
          <w:sz w:val="22"/>
          <w:szCs w:val="22"/>
        </w:rPr>
      </w:pPr>
      <w:r>
        <w:rPr>
          <w:sz w:val="22"/>
          <w:szCs w:val="22"/>
        </w:rPr>
        <w:t>- časové zařazení, charakteristika vyspělého novověku</w:t>
      </w:r>
    </w:p>
    <w:p w:rsidR="001B3639" w:rsidRDefault="002F266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architektura- charakteristické</w:t>
      </w:r>
      <w:proofErr w:type="gramEnd"/>
      <w:r>
        <w:rPr>
          <w:sz w:val="22"/>
          <w:szCs w:val="22"/>
        </w:rPr>
        <w:t xml:space="preserve"> znaky, druhy staveb, významní autoři, památky </w:t>
      </w:r>
    </w:p>
    <w:p w:rsidR="001B3639" w:rsidRDefault="002F266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sochařství- charakteristické</w:t>
      </w:r>
      <w:proofErr w:type="gramEnd"/>
      <w:r>
        <w:rPr>
          <w:sz w:val="22"/>
          <w:szCs w:val="22"/>
        </w:rPr>
        <w:t xml:space="preserve"> znaky, autoři, díla</w:t>
      </w:r>
    </w:p>
    <w:p w:rsidR="001B3639" w:rsidRDefault="002F266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malířství- charakteristické</w:t>
      </w:r>
      <w:proofErr w:type="gramEnd"/>
      <w:r>
        <w:rPr>
          <w:sz w:val="22"/>
          <w:szCs w:val="22"/>
        </w:rPr>
        <w:t xml:space="preserve"> z</w:t>
      </w:r>
      <w:r>
        <w:rPr>
          <w:sz w:val="22"/>
          <w:szCs w:val="22"/>
        </w:rPr>
        <w:t>naky, náměty, významní autoři a jejich dílo</w:t>
      </w:r>
    </w:p>
    <w:p w:rsidR="001B3639" w:rsidRDefault="002F2660">
      <w:pPr>
        <w:ind w:left="720"/>
        <w:rPr>
          <w:sz w:val="22"/>
          <w:szCs w:val="22"/>
        </w:rPr>
      </w:pPr>
      <w:r>
        <w:rPr>
          <w:sz w:val="22"/>
          <w:szCs w:val="22"/>
        </w:rPr>
        <w:t>- užité umění</w:t>
      </w:r>
    </w:p>
    <w:p w:rsidR="001B3639" w:rsidRDefault="002F266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rokoko- časové</w:t>
      </w:r>
      <w:proofErr w:type="gramEnd"/>
      <w:r>
        <w:rPr>
          <w:sz w:val="22"/>
          <w:szCs w:val="22"/>
        </w:rPr>
        <w:t xml:space="preserve"> zařazení, architektura- charakteristické znaky, památky, malířství- charakteristika, autoři a díla, užité umění</w:t>
      </w:r>
    </w:p>
    <w:p w:rsidR="001B3639" w:rsidRDefault="002F2660">
      <w:pPr>
        <w:ind w:left="720"/>
        <w:rPr>
          <w:sz w:val="22"/>
          <w:szCs w:val="22"/>
        </w:rPr>
      </w:pPr>
      <w:r>
        <w:rPr>
          <w:b/>
          <w:i/>
        </w:rPr>
        <w:t>Rozbor obrázků</w:t>
      </w:r>
    </w:p>
    <w:p w:rsidR="001B3639" w:rsidRDefault="001B3639">
      <w:pPr>
        <w:rPr>
          <w:sz w:val="22"/>
          <w:szCs w:val="22"/>
        </w:rPr>
      </w:pPr>
    </w:p>
    <w:p w:rsidR="001B3639" w:rsidRDefault="002F266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14.  Barokní sloh mimo Itálii</w:t>
      </w:r>
    </w:p>
    <w:p w:rsidR="001B3639" w:rsidRDefault="002F2660">
      <w:pPr>
        <w:ind w:left="720"/>
        <w:rPr>
          <w:sz w:val="22"/>
          <w:szCs w:val="22"/>
        </w:rPr>
      </w:pPr>
      <w:r>
        <w:rPr>
          <w:sz w:val="22"/>
          <w:szCs w:val="22"/>
        </w:rPr>
        <w:t>- časové zařazení</w:t>
      </w:r>
    </w:p>
    <w:p w:rsidR="001B3639" w:rsidRDefault="002F266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architektura- charakteristické </w:t>
      </w:r>
      <w:proofErr w:type="spellStart"/>
      <w:proofErr w:type="gramStart"/>
      <w:r>
        <w:rPr>
          <w:sz w:val="22"/>
          <w:szCs w:val="22"/>
        </w:rPr>
        <w:t>znaky,autoři</w:t>
      </w:r>
      <w:proofErr w:type="spellEnd"/>
      <w:proofErr w:type="gramEnd"/>
      <w:r>
        <w:rPr>
          <w:sz w:val="22"/>
          <w:szCs w:val="22"/>
        </w:rPr>
        <w:t>, památky</w:t>
      </w:r>
    </w:p>
    <w:p w:rsidR="001B3639" w:rsidRDefault="002F266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sochařství- charakteristické</w:t>
      </w:r>
      <w:proofErr w:type="gramEnd"/>
      <w:r>
        <w:rPr>
          <w:sz w:val="22"/>
          <w:szCs w:val="22"/>
        </w:rPr>
        <w:t xml:space="preserve"> znaky, významní autoři, díla</w:t>
      </w:r>
    </w:p>
    <w:p w:rsidR="001B3639" w:rsidRDefault="002F266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malířství- charakteristické</w:t>
      </w:r>
      <w:proofErr w:type="gramEnd"/>
      <w:r>
        <w:rPr>
          <w:sz w:val="22"/>
          <w:szCs w:val="22"/>
        </w:rPr>
        <w:t xml:space="preserve"> znaky, náměty, autoři, díla</w:t>
      </w:r>
    </w:p>
    <w:p w:rsidR="001B3639" w:rsidRDefault="002F2660">
      <w:pPr>
        <w:ind w:left="720"/>
        <w:rPr>
          <w:sz w:val="22"/>
          <w:szCs w:val="22"/>
        </w:rPr>
      </w:pPr>
      <w:r>
        <w:rPr>
          <w:sz w:val="22"/>
          <w:szCs w:val="22"/>
        </w:rPr>
        <w:t>- užité umění</w:t>
      </w:r>
    </w:p>
    <w:p w:rsidR="001B3639" w:rsidRDefault="002F2660">
      <w:pPr>
        <w:ind w:left="720"/>
        <w:rPr>
          <w:sz w:val="22"/>
          <w:szCs w:val="22"/>
        </w:rPr>
      </w:pPr>
      <w:r>
        <w:rPr>
          <w:b/>
          <w:i/>
        </w:rPr>
        <w:t>Rozbor obrázků</w:t>
      </w:r>
    </w:p>
    <w:p w:rsidR="001B3639" w:rsidRDefault="001B3639">
      <w:pPr>
        <w:ind w:left="720"/>
        <w:rPr>
          <w:sz w:val="22"/>
          <w:szCs w:val="22"/>
        </w:rPr>
      </w:pPr>
    </w:p>
    <w:p w:rsidR="001B3639" w:rsidRDefault="002F2660">
      <w:pPr>
        <w:pStyle w:val="Nadpis2"/>
      </w:pPr>
      <w:r>
        <w:t xml:space="preserve">15.  Umění 19. </w:t>
      </w:r>
      <w:proofErr w:type="gramStart"/>
      <w:r>
        <w:t>Století</w:t>
      </w:r>
      <w:proofErr w:type="gramEnd"/>
      <w:r>
        <w:t>- klasicismus, romantismus a re</w:t>
      </w:r>
      <w:r>
        <w:t>alismus, generace Národního divadla</w:t>
      </w:r>
    </w:p>
    <w:p w:rsidR="001B3639" w:rsidRDefault="002F2660">
      <w:pPr>
        <w:ind w:left="705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Klasicismus- architektura</w:t>
      </w:r>
      <w:proofErr w:type="gramEnd"/>
      <w:r>
        <w:rPr>
          <w:sz w:val="22"/>
          <w:szCs w:val="22"/>
        </w:rPr>
        <w:t xml:space="preserve">- charakteristické znaky, památky, sochařství- autoři, dílo, malířství- charakteristické znaky, autoři, díla </w:t>
      </w:r>
    </w:p>
    <w:p w:rsidR="001B3639" w:rsidRDefault="002F2660">
      <w:pPr>
        <w:ind w:left="705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romantismus- charakteristické</w:t>
      </w:r>
      <w:proofErr w:type="gramEnd"/>
      <w:r>
        <w:rPr>
          <w:sz w:val="22"/>
          <w:szCs w:val="22"/>
        </w:rPr>
        <w:t xml:space="preserve"> znaky, památky, sochařství- autoři, dílo, malířství- charakteristické znaky, autoři, díla</w:t>
      </w:r>
    </w:p>
    <w:p w:rsidR="001B3639" w:rsidRDefault="002F2660">
      <w:pPr>
        <w:ind w:left="705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realismus- charakteristické</w:t>
      </w:r>
      <w:proofErr w:type="gramEnd"/>
      <w:r>
        <w:rPr>
          <w:sz w:val="22"/>
          <w:szCs w:val="22"/>
        </w:rPr>
        <w:t xml:space="preserve"> znaky, památky, sochařství- autoři, dílo, malířství- charakteristické znaky, autoři, díla</w:t>
      </w:r>
    </w:p>
    <w:p w:rsidR="001B3639" w:rsidRDefault="002F2660">
      <w:pPr>
        <w:ind w:left="705"/>
        <w:rPr>
          <w:sz w:val="22"/>
          <w:szCs w:val="22"/>
        </w:rPr>
      </w:pPr>
      <w:r>
        <w:rPr>
          <w:sz w:val="22"/>
          <w:szCs w:val="22"/>
        </w:rPr>
        <w:t>- generace Nár</w:t>
      </w:r>
      <w:r>
        <w:rPr>
          <w:sz w:val="22"/>
          <w:szCs w:val="22"/>
        </w:rPr>
        <w:t xml:space="preserve">odního </w:t>
      </w:r>
      <w:proofErr w:type="gramStart"/>
      <w:r>
        <w:rPr>
          <w:sz w:val="22"/>
          <w:szCs w:val="22"/>
        </w:rPr>
        <w:t>divadla- důležitá</w:t>
      </w:r>
      <w:proofErr w:type="gramEnd"/>
      <w:r>
        <w:rPr>
          <w:sz w:val="22"/>
          <w:szCs w:val="22"/>
        </w:rPr>
        <w:t xml:space="preserve"> data, architekti, sochaři a malíři</w:t>
      </w:r>
    </w:p>
    <w:p w:rsidR="001B3639" w:rsidRDefault="002F2660">
      <w:pPr>
        <w:ind w:left="720"/>
        <w:rPr>
          <w:sz w:val="22"/>
          <w:szCs w:val="22"/>
        </w:rPr>
      </w:pPr>
      <w:r>
        <w:rPr>
          <w:b/>
          <w:i/>
        </w:rPr>
        <w:t>Rozbor obrázků</w:t>
      </w:r>
    </w:p>
    <w:p w:rsidR="001B3639" w:rsidRDefault="001B3639">
      <w:pPr>
        <w:ind w:left="-15"/>
        <w:rPr>
          <w:sz w:val="22"/>
          <w:szCs w:val="22"/>
        </w:rPr>
      </w:pPr>
    </w:p>
    <w:p w:rsidR="001B3639" w:rsidRDefault="002F2660">
      <w:pPr>
        <w:ind w:left="-1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16.  Umění 19. </w:t>
      </w:r>
      <w:proofErr w:type="gramStart"/>
      <w:r>
        <w:rPr>
          <w:b/>
          <w:sz w:val="26"/>
          <w:szCs w:val="26"/>
        </w:rPr>
        <w:t>Století</w:t>
      </w:r>
      <w:proofErr w:type="gramEnd"/>
      <w:r>
        <w:rPr>
          <w:b/>
          <w:sz w:val="26"/>
          <w:szCs w:val="26"/>
        </w:rPr>
        <w:t>- impresionismus a postimpresionismus</w:t>
      </w:r>
    </w:p>
    <w:p w:rsidR="001B3639" w:rsidRDefault="002F2660">
      <w:pPr>
        <w:ind w:left="705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Impresionismus- charakteristika</w:t>
      </w:r>
      <w:proofErr w:type="gramEnd"/>
      <w:r>
        <w:rPr>
          <w:sz w:val="22"/>
          <w:szCs w:val="22"/>
        </w:rPr>
        <w:t>, autoři a dílo</w:t>
      </w:r>
    </w:p>
    <w:p w:rsidR="001B3639" w:rsidRDefault="002F2660">
      <w:pPr>
        <w:ind w:left="705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pointilismus- charakteristika</w:t>
      </w:r>
      <w:proofErr w:type="gramEnd"/>
      <w:r>
        <w:rPr>
          <w:sz w:val="22"/>
          <w:szCs w:val="22"/>
        </w:rPr>
        <w:t>, autoři a dílo</w:t>
      </w:r>
    </w:p>
    <w:p w:rsidR="001B3639" w:rsidRDefault="002F2660">
      <w:pPr>
        <w:ind w:left="705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postimpresionismu</w:t>
      </w:r>
      <w:r>
        <w:rPr>
          <w:sz w:val="22"/>
          <w:szCs w:val="22"/>
        </w:rPr>
        <w:t>s- přínos</w:t>
      </w:r>
      <w:proofErr w:type="gramEnd"/>
      <w:r>
        <w:rPr>
          <w:sz w:val="22"/>
          <w:szCs w:val="22"/>
        </w:rPr>
        <w:t>, charakteristika a dílo jednotlivých autorů</w:t>
      </w:r>
    </w:p>
    <w:p w:rsidR="001B3639" w:rsidRDefault="002F2660">
      <w:pPr>
        <w:ind w:left="720"/>
        <w:rPr>
          <w:sz w:val="22"/>
          <w:szCs w:val="22"/>
        </w:rPr>
      </w:pPr>
      <w:r>
        <w:rPr>
          <w:b/>
          <w:i/>
        </w:rPr>
        <w:t>Rozbor obrázků</w:t>
      </w:r>
    </w:p>
    <w:p w:rsidR="001B3639" w:rsidRDefault="001B3639">
      <w:pPr>
        <w:ind w:left="-15"/>
        <w:rPr>
          <w:sz w:val="22"/>
          <w:szCs w:val="22"/>
        </w:rPr>
      </w:pPr>
    </w:p>
    <w:p w:rsidR="001B3639" w:rsidRDefault="002F2660">
      <w:pPr>
        <w:ind w:left="-1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17.  Secese a symbolismus</w:t>
      </w:r>
    </w:p>
    <w:p w:rsidR="001B3639" w:rsidRDefault="002F2660">
      <w:pPr>
        <w:ind w:left="705"/>
        <w:rPr>
          <w:sz w:val="22"/>
          <w:szCs w:val="22"/>
        </w:rPr>
      </w:pPr>
      <w:r>
        <w:rPr>
          <w:sz w:val="22"/>
          <w:szCs w:val="22"/>
        </w:rPr>
        <w:t>- časové zařazení, charakteristické znaky</w:t>
      </w:r>
    </w:p>
    <w:p w:rsidR="001B3639" w:rsidRDefault="002F2660">
      <w:pPr>
        <w:ind w:left="705"/>
        <w:rPr>
          <w:sz w:val="22"/>
          <w:szCs w:val="22"/>
        </w:rPr>
      </w:pPr>
      <w:r>
        <w:rPr>
          <w:sz w:val="22"/>
          <w:szCs w:val="22"/>
        </w:rPr>
        <w:t xml:space="preserve">- secesní </w:t>
      </w:r>
      <w:proofErr w:type="gramStart"/>
      <w:r>
        <w:rPr>
          <w:sz w:val="22"/>
          <w:szCs w:val="22"/>
        </w:rPr>
        <w:t>architektura- významní</w:t>
      </w:r>
      <w:proofErr w:type="gramEnd"/>
      <w:r>
        <w:rPr>
          <w:sz w:val="22"/>
          <w:szCs w:val="22"/>
        </w:rPr>
        <w:t xml:space="preserve"> autoři, díla</w:t>
      </w:r>
    </w:p>
    <w:p w:rsidR="001B3639" w:rsidRDefault="002F2660">
      <w:pPr>
        <w:ind w:left="705"/>
        <w:rPr>
          <w:sz w:val="22"/>
          <w:szCs w:val="22"/>
        </w:rPr>
      </w:pPr>
      <w:r>
        <w:rPr>
          <w:sz w:val="22"/>
          <w:szCs w:val="22"/>
        </w:rPr>
        <w:t xml:space="preserve">- secesní </w:t>
      </w:r>
      <w:proofErr w:type="gramStart"/>
      <w:r>
        <w:rPr>
          <w:sz w:val="22"/>
          <w:szCs w:val="22"/>
        </w:rPr>
        <w:t>sochařství- autoři</w:t>
      </w:r>
      <w:proofErr w:type="gramEnd"/>
      <w:r>
        <w:rPr>
          <w:sz w:val="22"/>
          <w:szCs w:val="22"/>
        </w:rPr>
        <w:t xml:space="preserve"> a díla</w:t>
      </w:r>
    </w:p>
    <w:p w:rsidR="001B3639" w:rsidRDefault="002F2660">
      <w:pPr>
        <w:ind w:left="705"/>
        <w:rPr>
          <w:sz w:val="22"/>
          <w:szCs w:val="22"/>
        </w:rPr>
      </w:pPr>
      <w:r>
        <w:rPr>
          <w:sz w:val="22"/>
          <w:szCs w:val="22"/>
        </w:rPr>
        <w:t xml:space="preserve">- secesní </w:t>
      </w:r>
      <w:proofErr w:type="gramStart"/>
      <w:r>
        <w:rPr>
          <w:sz w:val="22"/>
          <w:szCs w:val="22"/>
        </w:rPr>
        <w:t>malířství- významní</w:t>
      </w:r>
      <w:proofErr w:type="gramEnd"/>
      <w:r>
        <w:rPr>
          <w:sz w:val="22"/>
          <w:szCs w:val="22"/>
        </w:rPr>
        <w:t xml:space="preserve"> a</w:t>
      </w:r>
      <w:r>
        <w:rPr>
          <w:sz w:val="22"/>
          <w:szCs w:val="22"/>
        </w:rPr>
        <w:t>utoři, díla</w:t>
      </w:r>
    </w:p>
    <w:p w:rsidR="001B3639" w:rsidRDefault="002F2660">
      <w:pPr>
        <w:ind w:left="705"/>
        <w:rPr>
          <w:sz w:val="22"/>
          <w:szCs w:val="22"/>
        </w:rPr>
      </w:pPr>
      <w:r>
        <w:rPr>
          <w:sz w:val="22"/>
          <w:szCs w:val="22"/>
        </w:rPr>
        <w:t xml:space="preserve">- secese – užité </w:t>
      </w:r>
      <w:proofErr w:type="gramStart"/>
      <w:r>
        <w:rPr>
          <w:sz w:val="22"/>
          <w:szCs w:val="22"/>
        </w:rPr>
        <w:t>umění- druhy</w:t>
      </w:r>
      <w:proofErr w:type="gramEnd"/>
      <w:r>
        <w:rPr>
          <w:sz w:val="22"/>
          <w:szCs w:val="22"/>
        </w:rPr>
        <w:t>, autoři</w:t>
      </w:r>
    </w:p>
    <w:p w:rsidR="001B3639" w:rsidRDefault="002F2660">
      <w:pPr>
        <w:ind w:left="705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symbolismus- charakteristické</w:t>
      </w:r>
      <w:proofErr w:type="gramEnd"/>
      <w:r>
        <w:rPr>
          <w:sz w:val="22"/>
          <w:szCs w:val="22"/>
        </w:rPr>
        <w:t xml:space="preserve"> znaky, významní autoři a jejich dílo</w:t>
      </w:r>
    </w:p>
    <w:p w:rsidR="001B3639" w:rsidRDefault="002F2660">
      <w:pPr>
        <w:ind w:left="720"/>
        <w:rPr>
          <w:sz w:val="22"/>
          <w:szCs w:val="22"/>
        </w:rPr>
      </w:pPr>
      <w:r>
        <w:rPr>
          <w:b/>
          <w:i/>
        </w:rPr>
        <w:t>Rozbor obrázků</w:t>
      </w:r>
    </w:p>
    <w:p w:rsidR="00A352CA" w:rsidRDefault="00A352CA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B3639" w:rsidRDefault="001B3639">
      <w:pPr>
        <w:ind w:left="-15"/>
        <w:rPr>
          <w:sz w:val="22"/>
          <w:szCs w:val="22"/>
        </w:rPr>
      </w:pPr>
    </w:p>
    <w:p w:rsidR="001B3639" w:rsidRDefault="002F2660">
      <w:pPr>
        <w:ind w:left="-1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18.  Moderní umělecké směry </w:t>
      </w:r>
    </w:p>
    <w:p w:rsidR="001B3639" w:rsidRDefault="002F2660">
      <w:pPr>
        <w:ind w:left="705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fauvismus- časové</w:t>
      </w:r>
      <w:proofErr w:type="gramEnd"/>
      <w:r>
        <w:rPr>
          <w:sz w:val="22"/>
          <w:szCs w:val="22"/>
        </w:rPr>
        <w:t xml:space="preserve"> zařazení, charakteristické znaky, významní autoři a díla</w:t>
      </w:r>
    </w:p>
    <w:p w:rsidR="001B3639" w:rsidRDefault="002F2660">
      <w:pPr>
        <w:ind w:left="705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expresio</w:t>
      </w:r>
      <w:r>
        <w:rPr>
          <w:sz w:val="22"/>
          <w:szCs w:val="22"/>
        </w:rPr>
        <w:t>nismus- časové</w:t>
      </w:r>
      <w:proofErr w:type="gramEnd"/>
      <w:r>
        <w:rPr>
          <w:sz w:val="22"/>
          <w:szCs w:val="22"/>
        </w:rPr>
        <w:t xml:space="preserve"> zařazení, charakteristické znaky, jednotlivé skupiny, autoři a jejich dílo</w:t>
      </w:r>
    </w:p>
    <w:p w:rsidR="001B3639" w:rsidRDefault="002F2660">
      <w:pPr>
        <w:ind w:left="705"/>
        <w:rPr>
          <w:sz w:val="22"/>
          <w:szCs w:val="22"/>
        </w:rPr>
      </w:pPr>
      <w:r>
        <w:rPr>
          <w:sz w:val="22"/>
          <w:szCs w:val="22"/>
        </w:rPr>
        <w:t xml:space="preserve">- kubismus- časové zařazení, vývojová </w:t>
      </w:r>
      <w:proofErr w:type="spellStart"/>
      <w:proofErr w:type="gramStart"/>
      <w:r>
        <w:rPr>
          <w:sz w:val="22"/>
          <w:szCs w:val="22"/>
        </w:rPr>
        <w:t>období,charakteristické</w:t>
      </w:r>
      <w:proofErr w:type="spellEnd"/>
      <w:proofErr w:type="gramEnd"/>
      <w:r>
        <w:rPr>
          <w:sz w:val="22"/>
          <w:szCs w:val="22"/>
        </w:rPr>
        <w:t xml:space="preserve"> znaky, architektura, sochařství, malířství, užité umění - významní autoři a jejich dílo</w:t>
      </w:r>
    </w:p>
    <w:p w:rsidR="001B3639" w:rsidRDefault="002F2660">
      <w:pPr>
        <w:ind w:left="720"/>
        <w:rPr>
          <w:sz w:val="22"/>
          <w:szCs w:val="22"/>
        </w:rPr>
      </w:pPr>
      <w:r>
        <w:rPr>
          <w:b/>
          <w:i/>
        </w:rPr>
        <w:t>Rozbor obrázků</w:t>
      </w:r>
    </w:p>
    <w:p w:rsidR="001B3639" w:rsidRDefault="001B3639">
      <w:pPr>
        <w:ind w:left="705"/>
        <w:rPr>
          <w:sz w:val="22"/>
          <w:szCs w:val="22"/>
        </w:rPr>
      </w:pPr>
    </w:p>
    <w:p w:rsidR="001B3639" w:rsidRDefault="002F266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19.  Umění počátku 20. století</w:t>
      </w:r>
    </w:p>
    <w:p w:rsidR="001B3639" w:rsidRDefault="002F2660">
      <w:pPr>
        <w:ind w:left="705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futurismus- časové</w:t>
      </w:r>
      <w:proofErr w:type="gramEnd"/>
      <w:r>
        <w:rPr>
          <w:sz w:val="22"/>
          <w:szCs w:val="22"/>
        </w:rPr>
        <w:t xml:space="preserve"> zařazení, charakteristika, významní autoři, dílo</w:t>
      </w:r>
    </w:p>
    <w:p w:rsidR="001B3639" w:rsidRDefault="002F2660">
      <w:pPr>
        <w:ind w:left="705"/>
        <w:rPr>
          <w:sz w:val="22"/>
          <w:szCs w:val="22"/>
        </w:rPr>
      </w:pPr>
      <w:r>
        <w:rPr>
          <w:sz w:val="22"/>
          <w:szCs w:val="22"/>
        </w:rPr>
        <w:t xml:space="preserve">- abstraktní </w:t>
      </w:r>
      <w:proofErr w:type="gramStart"/>
      <w:r>
        <w:rPr>
          <w:sz w:val="22"/>
          <w:szCs w:val="22"/>
        </w:rPr>
        <w:t>umění- orfismus</w:t>
      </w:r>
      <w:proofErr w:type="gram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rayonalismus</w:t>
      </w:r>
      <w:proofErr w:type="spellEnd"/>
      <w:r>
        <w:rPr>
          <w:sz w:val="22"/>
          <w:szCs w:val="22"/>
        </w:rPr>
        <w:t>, suprematismus- charakteristika, významní autoři, dílo</w:t>
      </w:r>
    </w:p>
    <w:p w:rsidR="001B3639" w:rsidRDefault="002F2660">
      <w:pPr>
        <w:ind w:left="705"/>
        <w:rPr>
          <w:sz w:val="22"/>
          <w:szCs w:val="22"/>
        </w:rPr>
      </w:pPr>
      <w:r>
        <w:rPr>
          <w:sz w:val="22"/>
          <w:szCs w:val="22"/>
        </w:rPr>
        <w:t xml:space="preserve">- metafyzická </w:t>
      </w:r>
      <w:proofErr w:type="gramStart"/>
      <w:r>
        <w:rPr>
          <w:sz w:val="22"/>
          <w:szCs w:val="22"/>
        </w:rPr>
        <w:t>malba- charakteristika</w:t>
      </w:r>
      <w:proofErr w:type="gramEnd"/>
      <w:r>
        <w:rPr>
          <w:sz w:val="22"/>
          <w:szCs w:val="22"/>
        </w:rPr>
        <w:t>, autoři a díla</w:t>
      </w:r>
    </w:p>
    <w:p w:rsidR="001B3639" w:rsidRDefault="002F2660">
      <w:pPr>
        <w:ind w:left="705"/>
        <w:rPr>
          <w:sz w:val="22"/>
          <w:szCs w:val="22"/>
        </w:rPr>
      </w:pPr>
      <w:r>
        <w:rPr>
          <w:sz w:val="22"/>
          <w:szCs w:val="22"/>
        </w:rPr>
        <w:t xml:space="preserve">- umění mimo umělecké </w:t>
      </w:r>
      <w:proofErr w:type="gramStart"/>
      <w:r>
        <w:rPr>
          <w:sz w:val="22"/>
          <w:szCs w:val="22"/>
        </w:rPr>
        <w:t>směry- architektura</w:t>
      </w:r>
      <w:proofErr w:type="gramEnd"/>
      <w:r>
        <w:rPr>
          <w:sz w:val="22"/>
          <w:szCs w:val="22"/>
        </w:rPr>
        <w:t>, sochařství, malířství- významní autoři a památky</w:t>
      </w:r>
    </w:p>
    <w:p w:rsidR="001B3639" w:rsidRDefault="002F2660">
      <w:pPr>
        <w:ind w:left="720"/>
        <w:rPr>
          <w:sz w:val="22"/>
          <w:szCs w:val="22"/>
        </w:rPr>
      </w:pPr>
      <w:r>
        <w:rPr>
          <w:b/>
          <w:i/>
        </w:rPr>
        <w:t>Rozbor obrázků</w:t>
      </w:r>
    </w:p>
    <w:p w:rsidR="001B3639" w:rsidRDefault="001B3639">
      <w:pPr>
        <w:rPr>
          <w:sz w:val="22"/>
          <w:szCs w:val="22"/>
        </w:rPr>
      </w:pPr>
    </w:p>
    <w:p w:rsidR="001B3639" w:rsidRDefault="002F266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20.  První světová válka a meziválečné období </w:t>
      </w:r>
    </w:p>
    <w:p w:rsidR="001B3639" w:rsidRDefault="002F2660">
      <w:pPr>
        <w:ind w:left="705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dadaismus- časové</w:t>
      </w:r>
      <w:proofErr w:type="gramEnd"/>
      <w:r>
        <w:rPr>
          <w:sz w:val="22"/>
          <w:szCs w:val="22"/>
        </w:rPr>
        <w:t xml:space="preserve"> zařazení, významná centra, charakteristika, významní autoři, dílo</w:t>
      </w:r>
    </w:p>
    <w:p w:rsidR="001B3639" w:rsidRDefault="002F2660">
      <w:pPr>
        <w:ind w:left="705"/>
        <w:rPr>
          <w:sz w:val="22"/>
          <w:szCs w:val="22"/>
        </w:rPr>
      </w:pPr>
      <w:r>
        <w:rPr>
          <w:sz w:val="22"/>
          <w:szCs w:val="22"/>
        </w:rPr>
        <w:t>- surreali</w:t>
      </w:r>
      <w:r>
        <w:rPr>
          <w:sz w:val="22"/>
          <w:szCs w:val="22"/>
        </w:rPr>
        <w:t xml:space="preserve">smus- časové </w:t>
      </w:r>
      <w:proofErr w:type="spellStart"/>
      <w:proofErr w:type="gramStart"/>
      <w:r>
        <w:rPr>
          <w:sz w:val="22"/>
          <w:szCs w:val="22"/>
        </w:rPr>
        <w:t>zařazení,rozdělení</w:t>
      </w:r>
      <w:proofErr w:type="spellEnd"/>
      <w:proofErr w:type="gramEnd"/>
      <w:r>
        <w:rPr>
          <w:sz w:val="22"/>
          <w:szCs w:val="22"/>
        </w:rPr>
        <w:t>, charakteristika, autoři a dílo</w:t>
      </w:r>
    </w:p>
    <w:p w:rsidR="001B3639" w:rsidRDefault="002F2660">
      <w:pPr>
        <w:ind w:left="705"/>
        <w:rPr>
          <w:sz w:val="22"/>
          <w:szCs w:val="22"/>
        </w:rPr>
      </w:pPr>
      <w:r>
        <w:rPr>
          <w:sz w:val="22"/>
          <w:szCs w:val="22"/>
        </w:rPr>
        <w:t>- poetismus-, charakteristika, autoři a dílo</w:t>
      </w:r>
    </w:p>
    <w:p w:rsidR="001B3639" w:rsidRDefault="002F2660">
      <w:pPr>
        <w:ind w:left="705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artificialismus- charakteristika</w:t>
      </w:r>
      <w:proofErr w:type="gramEnd"/>
      <w:r>
        <w:rPr>
          <w:sz w:val="22"/>
          <w:szCs w:val="22"/>
        </w:rPr>
        <w:t>, významní autoři a jejich dílo</w:t>
      </w:r>
    </w:p>
    <w:p w:rsidR="001B3639" w:rsidRDefault="002F2660">
      <w:pPr>
        <w:ind w:left="720"/>
        <w:rPr>
          <w:sz w:val="22"/>
          <w:szCs w:val="22"/>
        </w:rPr>
      </w:pPr>
      <w:r>
        <w:rPr>
          <w:b/>
          <w:i/>
        </w:rPr>
        <w:t>Rozbor obrázků</w:t>
      </w:r>
    </w:p>
    <w:p w:rsidR="001B3639" w:rsidRDefault="001B3639">
      <w:pPr>
        <w:rPr>
          <w:b/>
          <w:sz w:val="26"/>
          <w:szCs w:val="26"/>
        </w:rPr>
      </w:pPr>
    </w:p>
    <w:p w:rsidR="001B3639" w:rsidRDefault="002F2660">
      <w:pPr>
        <w:ind w:left="-1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21.  Umění 20. </w:t>
      </w:r>
      <w:proofErr w:type="gramStart"/>
      <w:r>
        <w:rPr>
          <w:b/>
          <w:sz w:val="26"/>
          <w:szCs w:val="26"/>
        </w:rPr>
        <w:t>Století</w:t>
      </w:r>
      <w:proofErr w:type="gramEnd"/>
      <w:r>
        <w:rPr>
          <w:b/>
          <w:sz w:val="26"/>
          <w:szCs w:val="26"/>
        </w:rPr>
        <w:t xml:space="preserve"> </w:t>
      </w:r>
    </w:p>
    <w:p w:rsidR="001B3639" w:rsidRDefault="002F2660">
      <w:pPr>
        <w:ind w:left="705"/>
        <w:rPr>
          <w:sz w:val="22"/>
          <w:szCs w:val="22"/>
        </w:rPr>
      </w:pPr>
      <w:r>
        <w:rPr>
          <w:sz w:val="22"/>
          <w:szCs w:val="22"/>
        </w:rPr>
        <w:t xml:space="preserve">- ruský </w:t>
      </w:r>
      <w:proofErr w:type="gramStart"/>
      <w:r>
        <w:rPr>
          <w:sz w:val="22"/>
          <w:szCs w:val="22"/>
        </w:rPr>
        <w:t>konstruktivismus- časové</w:t>
      </w:r>
      <w:proofErr w:type="gramEnd"/>
      <w:r>
        <w:rPr>
          <w:sz w:val="22"/>
          <w:szCs w:val="22"/>
        </w:rPr>
        <w:t xml:space="preserve"> zař</w:t>
      </w:r>
      <w:r>
        <w:rPr>
          <w:sz w:val="22"/>
          <w:szCs w:val="22"/>
        </w:rPr>
        <w:t>azení, charakteristika, autoři, dílo</w:t>
      </w:r>
    </w:p>
    <w:p w:rsidR="001B3639" w:rsidRDefault="002F2660">
      <w:pPr>
        <w:ind w:left="705"/>
        <w:rPr>
          <w:sz w:val="22"/>
          <w:szCs w:val="22"/>
        </w:rPr>
      </w:pPr>
      <w:r>
        <w:rPr>
          <w:sz w:val="22"/>
          <w:szCs w:val="22"/>
        </w:rPr>
        <w:t xml:space="preserve">- De </w:t>
      </w:r>
      <w:proofErr w:type="spellStart"/>
      <w:r>
        <w:rPr>
          <w:sz w:val="22"/>
          <w:szCs w:val="22"/>
        </w:rPr>
        <w:t>Stijl</w:t>
      </w:r>
      <w:proofErr w:type="spellEnd"/>
      <w:r>
        <w:rPr>
          <w:sz w:val="22"/>
          <w:szCs w:val="22"/>
        </w:rPr>
        <w:t xml:space="preserve"> a </w:t>
      </w:r>
      <w:proofErr w:type="spellStart"/>
      <w:proofErr w:type="gramStart"/>
      <w:r>
        <w:rPr>
          <w:sz w:val="22"/>
          <w:szCs w:val="22"/>
        </w:rPr>
        <w:t>novoplasticismus</w:t>
      </w:r>
      <w:proofErr w:type="spellEnd"/>
      <w:r>
        <w:rPr>
          <w:sz w:val="22"/>
          <w:szCs w:val="22"/>
        </w:rPr>
        <w:t>- časové</w:t>
      </w:r>
      <w:proofErr w:type="gramEnd"/>
      <w:r>
        <w:rPr>
          <w:sz w:val="22"/>
          <w:szCs w:val="22"/>
        </w:rPr>
        <w:t xml:space="preserve"> zařazení, charakteristika, autoři, dílo</w:t>
      </w:r>
    </w:p>
    <w:p w:rsidR="001B3639" w:rsidRDefault="002F2660">
      <w:pPr>
        <w:ind w:left="705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purismus- architektura</w:t>
      </w:r>
      <w:proofErr w:type="gramEnd"/>
      <w:r>
        <w:rPr>
          <w:sz w:val="22"/>
          <w:szCs w:val="22"/>
        </w:rPr>
        <w:t>, malířství</w:t>
      </w:r>
    </w:p>
    <w:p w:rsidR="001B3639" w:rsidRDefault="002F2660">
      <w:pPr>
        <w:ind w:left="705"/>
        <w:rPr>
          <w:sz w:val="22"/>
          <w:szCs w:val="22"/>
        </w:rPr>
      </w:pPr>
      <w:r>
        <w:rPr>
          <w:sz w:val="22"/>
          <w:szCs w:val="22"/>
        </w:rPr>
        <w:t xml:space="preserve">- Funkcionalismus a mezinárodní </w:t>
      </w:r>
      <w:proofErr w:type="gramStart"/>
      <w:r>
        <w:rPr>
          <w:sz w:val="22"/>
          <w:szCs w:val="22"/>
        </w:rPr>
        <w:t>sloh- časové</w:t>
      </w:r>
      <w:proofErr w:type="gramEnd"/>
      <w:r>
        <w:rPr>
          <w:sz w:val="22"/>
          <w:szCs w:val="22"/>
        </w:rPr>
        <w:t xml:space="preserve"> zařazení, charakteristika, autoři, dílo</w:t>
      </w:r>
    </w:p>
    <w:p w:rsidR="001B3639" w:rsidRDefault="002F2660">
      <w:pPr>
        <w:ind w:left="705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Bauhaus</w:t>
      </w:r>
      <w:proofErr w:type="spellEnd"/>
      <w:r>
        <w:rPr>
          <w:sz w:val="22"/>
          <w:szCs w:val="22"/>
        </w:rPr>
        <w:t>- časové</w:t>
      </w:r>
      <w:proofErr w:type="gramEnd"/>
      <w:r>
        <w:rPr>
          <w:sz w:val="22"/>
          <w:szCs w:val="22"/>
        </w:rPr>
        <w:t xml:space="preserve"> úd</w:t>
      </w:r>
      <w:r>
        <w:rPr>
          <w:sz w:val="22"/>
          <w:szCs w:val="22"/>
        </w:rPr>
        <w:t>aje, ředitelé, charakteristika, program, autoři</w:t>
      </w:r>
    </w:p>
    <w:p w:rsidR="001B3639" w:rsidRDefault="002F2660">
      <w:pPr>
        <w:ind w:left="705"/>
        <w:rPr>
          <w:sz w:val="22"/>
          <w:szCs w:val="22"/>
        </w:rPr>
      </w:pPr>
      <w:r>
        <w:rPr>
          <w:sz w:val="22"/>
          <w:szCs w:val="22"/>
        </w:rPr>
        <w:t>- socialistický realismus – zásady, autoři a díla</w:t>
      </w:r>
    </w:p>
    <w:p w:rsidR="001B3639" w:rsidRDefault="002F2660">
      <w:pPr>
        <w:ind w:left="720"/>
        <w:rPr>
          <w:sz w:val="22"/>
          <w:szCs w:val="22"/>
        </w:rPr>
      </w:pPr>
      <w:r>
        <w:rPr>
          <w:b/>
          <w:i/>
        </w:rPr>
        <w:t>Rozbor obrázků</w:t>
      </w:r>
    </w:p>
    <w:p w:rsidR="001B3639" w:rsidRDefault="001B3639">
      <w:pPr>
        <w:rPr>
          <w:b/>
          <w:sz w:val="26"/>
          <w:szCs w:val="26"/>
        </w:rPr>
      </w:pPr>
    </w:p>
    <w:p w:rsidR="001B3639" w:rsidRDefault="002F266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22.  Umění 2. světové války a umění poválečné </w:t>
      </w:r>
    </w:p>
    <w:p w:rsidR="001B3639" w:rsidRDefault="002F2660">
      <w:pPr>
        <w:ind w:left="705"/>
        <w:rPr>
          <w:sz w:val="22"/>
          <w:szCs w:val="22"/>
        </w:rPr>
      </w:pPr>
      <w:r>
        <w:rPr>
          <w:sz w:val="22"/>
          <w:szCs w:val="22"/>
        </w:rPr>
        <w:t>- umění za války a v poválečném období – architektura (mezinárodní sloh)</w:t>
      </w:r>
    </w:p>
    <w:p w:rsidR="001B3639" w:rsidRDefault="002F2660">
      <w:pPr>
        <w:ind w:left="705"/>
        <w:rPr>
          <w:sz w:val="22"/>
          <w:szCs w:val="22"/>
        </w:rPr>
      </w:pPr>
      <w:r>
        <w:rPr>
          <w:sz w:val="22"/>
          <w:szCs w:val="22"/>
        </w:rPr>
        <w:t>- lyrická abstrakc</w:t>
      </w:r>
      <w:r>
        <w:rPr>
          <w:sz w:val="22"/>
          <w:szCs w:val="22"/>
        </w:rPr>
        <w:t>e, abstraktní expresionismus</w:t>
      </w:r>
    </w:p>
    <w:p w:rsidR="001B3639" w:rsidRDefault="002F266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pop - art</w:t>
      </w:r>
      <w:proofErr w:type="gramEnd"/>
      <w:r>
        <w:rPr>
          <w:sz w:val="22"/>
          <w:szCs w:val="22"/>
        </w:rPr>
        <w:t xml:space="preserve"> </w:t>
      </w:r>
    </w:p>
    <w:p w:rsidR="001B3639" w:rsidRDefault="002F2660">
      <w:pPr>
        <w:ind w:left="720"/>
        <w:rPr>
          <w:sz w:val="22"/>
          <w:szCs w:val="22"/>
        </w:rPr>
      </w:pPr>
      <w:r>
        <w:rPr>
          <w:sz w:val="22"/>
          <w:szCs w:val="22"/>
        </w:rPr>
        <w:t>- nový realismus</w:t>
      </w:r>
    </w:p>
    <w:p w:rsidR="001B3639" w:rsidRDefault="002F266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nová figurace </w:t>
      </w:r>
    </w:p>
    <w:p w:rsidR="001B3639" w:rsidRDefault="002F2660">
      <w:pPr>
        <w:ind w:left="720"/>
        <w:rPr>
          <w:sz w:val="22"/>
          <w:szCs w:val="22"/>
        </w:rPr>
      </w:pPr>
      <w:r>
        <w:rPr>
          <w:b/>
          <w:i/>
        </w:rPr>
        <w:t>Rozbor obrázků</w:t>
      </w:r>
    </w:p>
    <w:p w:rsidR="001B3639" w:rsidRDefault="001B3639">
      <w:pPr>
        <w:rPr>
          <w:sz w:val="22"/>
          <w:szCs w:val="22"/>
        </w:rPr>
      </w:pPr>
    </w:p>
    <w:p w:rsidR="001B3639" w:rsidRDefault="002F266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23. Umění po 2. světové válce</w:t>
      </w:r>
    </w:p>
    <w:p w:rsidR="001B3639" w:rsidRDefault="002F2660">
      <w:pPr>
        <w:ind w:left="720"/>
        <w:rPr>
          <w:sz w:val="22"/>
          <w:szCs w:val="22"/>
        </w:rPr>
      </w:pPr>
      <w:r>
        <w:rPr>
          <w:sz w:val="22"/>
          <w:szCs w:val="22"/>
        </w:rPr>
        <w:t>- hyperrealismus</w:t>
      </w:r>
    </w:p>
    <w:p w:rsidR="001B3639" w:rsidRDefault="002F2660">
      <w:pPr>
        <w:ind w:left="720"/>
        <w:rPr>
          <w:sz w:val="22"/>
          <w:szCs w:val="22"/>
        </w:rPr>
      </w:pPr>
      <w:r>
        <w:rPr>
          <w:sz w:val="22"/>
          <w:szCs w:val="22"/>
        </w:rPr>
        <w:t>- kinetické umění</w:t>
      </w:r>
    </w:p>
    <w:p w:rsidR="001B3639" w:rsidRDefault="002F266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op - art</w:t>
      </w:r>
      <w:proofErr w:type="gramEnd"/>
    </w:p>
    <w:p w:rsidR="001B3639" w:rsidRDefault="002F266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minimal</w:t>
      </w:r>
      <w:proofErr w:type="spellEnd"/>
      <w:r>
        <w:rPr>
          <w:sz w:val="22"/>
          <w:szCs w:val="22"/>
        </w:rPr>
        <w:t xml:space="preserve"> art</w:t>
      </w:r>
    </w:p>
    <w:p w:rsidR="001B3639" w:rsidRDefault="002F266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konceptuální umění – </w:t>
      </w:r>
      <w:proofErr w:type="spellStart"/>
      <w:r>
        <w:rPr>
          <w:sz w:val="22"/>
          <w:szCs w:val="22"/>
        </w:rPr>
        <w:t>land</w:t>
      </w:r>
      <w:proofErr w:type="spellEnd"/>
      <w:r>
        <w:rPr>
          <w:sz w:val="22"/>
          <w:szCs w:val="22"/>
        </w:rPr>
        <w:t xml:space="preserve"> art, akční </w:t>
      </w:r>
      <w:proofErr w:type="gramStart"/>
      <w:r>
        <w:rPr>
          <w:sz w:val="22"/>
          <w:szCs w:val="22"/>
        </w:rPr>
        <w:t>umění- happening</w:t>
      </w:r>
      <w:proofErr w:type="gramEnd"/>
      <w:r>
        <w:rPr>
          <w:sz w:val="22"/>
          <w:szCs w:val="22"/>
        </w:rPr>
        <w:t>, performance, body art</w:t>
      </w:r>
    </w:p>
    <w:p w:rsidR="001B3639" w:rsidRDefault="002F2660">
      <w:pPr>
        <w:ind w:left="720"/>
        <w:rPr>
          <w:sz w:val="22"/>
          <w:szCs w:val="22"/>
        </w:rPr>
      </w:pPr>
      <w:r>
        <w:rPr>
          <w:b/>
          <w:i/>
        </w:rPr>
        <w:t>Rozbor obrázků</w:t>
      </w:r>
    </w:p>
    <w:p w:rsidR="001B3639" w:rsidRDefault="001B3639">
      <w:pPr>
        <w:ind w:left="720"/>
        <w:rPr>
          <w:sz w:val="22"/>
          <w:szCs w:val="22"/>
        </w:rPr>
      </w:pPr>
    </w:p>
    <w:p w:rsidR="001B3639" w:rsidRDefault="002F266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24. Postmodernismus, současné umění</w:t>
      </w:r>
    </w:p>
    <w:p w:rsidR="001B3639" w:rsidRDefault="002F2660">
      <w:pPr>
        <w:ind w:left="720"/>
        <w:rPr>
          <w:sz w:val="22"/>
          <w:szCs w:val="22"/>
        </w:rPr>
      </w:pPr>
      <w:r>
        <w:rPr>
          <w:sz w:val="22"/>
          <w:szCs w:val="22"/>
        </w:rPr>
        <w:t>- charakteristika postmoderního umění</w:t>
      </w:r>
    </w:p>
    <w:p w:rsidR="001B3639" w:rsidRDefault="002F266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architektura- charakteristika</w:t>
      </w:r>
      <w:proofErr w:type="gramEnd"/>
      <w:r>
        <w:rPr>
          <w:sz w:val="22"/>
          <w:szCs w:val="22"/>
        </w:rPr>
        <w:t>, autoři, památky</w:t>
      </w:r>
    </w:p>
    <w:p w:rsidR="001B3639" w:rsidRDefault="002F266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malířství- významní</w:t>
      </w:r>
      <w:proofErr w:type="gramEnd"/>
      <w:r>
        <w:rPr>
          <w:sz w:val="22"/>
          <w:szCs w:val="22"/>
        </w:rPr>
        <w:t xml:space="preserve"> autoři, jej</w:t>
      </w:r>
      <w:r>
        <w:rPr>
          <w:sz w:val="22"/>
          <w:szCs w:val="22"/>
        </w:rPr>
        <w:t>ich dílo</w:t>
      </w:r>
    </w:p>
    <w:p w:rsidR="001B3639" w:rsidRDefault="002F266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trendy současného </w:t>
      </w:r>
      <w:proofErr w:type="gramStart"/>
      <w:r>
        <w:rPr>
          <w:sz w:val="22"/>
          <w:szCs w:val="22"/>
        </w:rPr>
        <w:t>umění- autoři</w:t>
      </w:r>
      <w:proofErr w:type="gramEnd"/>
      <w:r>
        <w:rPr>
          <w:sz w:val="22"/>
          <w:szCs w:val="22"/>
        </w:rPr>
        <w:t xml:space="preserve"> a jejich díla</w:t>
      </w:r>
    </w:p>
    <w:p w:rsidR="001B3639" w:rsidRDefault="002F2660">
      <w:pPr>
        <w:ind w:left="720"/>
        <w:rPr>
          <w:sz w:val="22"/>
          <w:szCs w:val="22"/>
        </w:rPr>
      </w:pPr>
      <w:r>
        <w:rPr>
          <w:b/>
          <w:i/>
        </w:rPr>
        <w:t>Rozbor obrázků</w:t>
      </w:r>
    </w:p>
    <w:p w:rsidR="001B3639" w:rsidRDefault="001B3639">
      <w:pPr>
        <w:rPr>
          <w:sz w:val="22"/>
          <w:szCs w:val="22"/>
        </w:rPr>
      </w:pPr>
    </w:p>
    <w:p w:rsidR="001B3639" w:rsidRDefault="002F2660">
      <w:pPr>
        <w:rPr>
          <w:sz w:val="22"/>
          <w:szCs w:val="22"/>
        </w:rPr>
      </w:pPr>
      <w:r>
        <w:rPr>
          <w:b/>
          <w:sz w:val="26"/>
          <w:szCs w:val="26"/>
        </w:rPr>
        <w:lastRenderedPageBreak/>
        <w:t xml:space="preserve">     25. Mimoevropské kulturní okruhy</w:t>
      </w:r>
    </w:p>
    <w:p w:rsidR="001B3639" w:rsidRDefault="002F266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předkolumbovská </w:t>
      </w:r>
      <w:proofErr w:type="gramStart"/>
      <w:r>
        <w:rPr>
          <w:sz w:val="22"/>
          <w:szCs w:val="22"/>
        </w:rPr>
        <w:t>Amerika- Mayové</w:t>
      </w:r>
      <w:proofErr w:type="gramEnd"/>
      <w:r>
        <w:rPr>
          <w:sz w:val="22"/>
          <w:szCs w:val="22"/>
        </w:rPr>
        <w:t>, Aztékové, Inkové – časové zařazení, architektura, sochařství, malířství, užité umění</w:t>
      </w:r>
    </w:p>
    <w:p w:rsidR="001B3639" w:rsidRDefault="002F266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Indie- náboženství</w:t>
      </w:r>
      <w:proofErr w:type="gramEnd"/>
      <w:r>
        <w:rPr>
          <w:sz w:val="22"/>
          <w:szCs w:val="22"/>
        </w:rPr>
        <w:t>, architektura, sochařství, malířství, užité umění</w:t>
      </w:r>
    </w:p>
    <w:p w:rsidR="001B3639" w:rsidRDefault="002F266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Čína- náboženství</w:t>
      </w:r>
      <w:proofErr w:type="gramEnd"/>
      <w:r>
        <w:rPr>
          <w:sz w:val="22"/>
          <w:szCs w:val="22"/>
        </w:rPr>
        <w:t>, architektura, sochařství, malířství, užité umění</w:t>
      </w:r>
    </w:p>
    <w:p w:rsidR="001B3639" w:rsidRDefault="002F266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Japonsko- náboženství</w:t>
      </w:r>
      <w:proofErr w:type="gramEnd"/>
      <w:r>
        <w:rPr>
          <w:sz w:val="22"/>
          <w:szCs w:val="22"/>
        </w:rPr>
        <w:t>, architektura, sochařství, malířství, grafika</w:t>
      </w:r>
    </w:p>
    <w:p w:rsidR="001B3639" w:rsidRDefault="002F2660">
      <w:pPr>
        <w:ind w:left="720"/>
        <w:rPr>
          <w:b/>
          <w:i/>
        </w:rPr>
      </w:pPr>
      <w:r>
        <w:rPr>
          <w:b/>
          <w:i/>
        </w:rPr>
        <w:t>Rozbor obrázků</w:t>
      </w:r>
    </w:p>
    <w:p w:rsidR="001B3639" w:rsidRDefault="001B3639">
      <w:pPr>
        <w:ind w:left="720"/>
        <w:rPr>
          <w:b/>
          <w:i/>
        </w:rPr>
      </w:pPr>
    </w:p>
    <w:p w:rsidR="001B3639" w:rsidRDefault="001B3639">
      <w:pPr>
        <w:ind w:left="720"/>
        <w:rPr>
          <w:b/>
          <w:i/>
        </w:rPr>
      </w:pPr>
    </w:p>
    <w:p w:rsidR="001B3639" w:rsidRDefault="001B3639">
      <w:pPr>
        <w:ind w:left="720"/>
        <w:rPr>
          <w:b/>
          <w:i/>
        </w:rPr>
      </w:pPr>
    </w:p>
    <w:p w:rsidR="001B3639" w:rsidRDefault="001B3639">
      <w:pPr>
        <w:rPr>
          <w:sz w:val="22"/>
          <w:szCs w:val="22"/>
        </w:rPr>
      </w:pPr>
    </w:p>
    <w:p w:rsidR="001B3639" w:rsidRDefault="002F2660">
      <w:pPr>
        <w:rPr>
          <w:sz w:val="22"/>
          <w:szCs w:val="22"/>
        </w:rPr>
      </w:pPr>
      <w:r>
        <w:rPr>
          <w:sz w:val="22"/>
          <w:szCs w:val="22"/>
        </w:rPr>
        <w:t xml:space="preserve">Schváleno </w:t>
      </w:r>
      <w:proofErr w:type="gramStart"/>
      <w:r>
        <w:rPr>
          <w:sz w:val="22"/>
          <w:szCs w:val="22"/>
        </w:rPr>
        <w:t xml:space="preserve">dne:  </w:t>
      </w:r>
      <w:r w:rsidR="00A352CA">
        <w:rPr>
          <w:sz w:val="22"/>
          <w:szCs w:val="22"/>
        </w:rPr>
        <w:t>30.</w:t>
      </w:r>
      <w:proofErr w:type="gramEnd"/>
      <w:r w:rsidR="00A352CA">
        <w:rPr>
          <w:sz w:val="22"/>
          <w:szCs w:val="22"/>
        </w:rPr>
        <w:t xml:space="preserve"> 8. 2021</w:t>
      </w:r>
      <w:r>
        <w:rPr>
          <w:sz w:val="22"/>
          <w:szCs w:val="22"/>
        </w:rPr>
        <w:t xml:space="preserve">                                                                     </w:t>
      </w:r>
      <w:r w:rsidR="00A352CA">
        <w:rPr>
          <w:sz w:val="22"/>
          <w:szCs w:val="22"/>
        </w:rPr>
        <w:t xml:space="preserve">       </w:t>
      </w:r>
      <w:bookmarkStart w:id="0" w:name="_GoBack"/>
      <w:bookmarkEnd w:id="0"/>
      <w:r>
        <w:rPr>
          <w:sz w:val="22"/>
          <w:szCs w:val="22"/>
        </w:rPr>
        <w:t xml:space="preserve">   ……………………………….</w:t>
      </w:r>
    </w:p>
    <w:p w:rsidR="001B3639" w:rsidRDefault="002F2660">
      <w:bookmarkStart w:id="1" w:name="_heading=h.gjdgxs" w:colFirst="0" w:colLast="0"/>
      <w:bookmarkEnd w:id="1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PaedDr. Ivo Kurz, ředitel školy</w:t>
      </w:r>
    </w:p>
    <w:sectPr w:rsidR="001B3639" w:rsidSect="00A352CA">
      <w:footerReference w:type="default" r:id="rId8"/>
      <w:pgSz w:w="11905" w:h="16837"/>
      <w:pgMar w:top="1134" w:right="1134" w:bottom="851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660" w:rsidRDefault="002F2660">
      <w:r>
        <w:separator/>
      </w:r>
    </w:p>
  </w:endnote>
  <w:endnote w:type="continuationSeparator" w:id="0">
    <w:p w:rsidR="002F2660" w:rsidRDefault="002F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639" w:rsidRDefault="001B363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eastAsia="Times New Roman"/>
        <w:color w:val="000000"/>
      </w:rPr>
    </w:pPr>
  </w:p>
  <w:p w:rsidR="001B3639" w:rsidRDefault="001B363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660" w:rsidRDefault="002F2660">
      <w:r>
        <w:separator/>
      </w:r>
    </w:p>
  </w:footnote>
  <w:footnote w:type="continuationSeparator" w:id="0">
    <w:p w:rsidR="002F2660" w:rsidRDefault="002F2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639"/>
    <w:rsid w:val="001B3639"/>
    <w:rsid w:val="002F2660"/>
    <w:rsid w:val="0066755B"/>
    <w:rsid w:val="00A3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03B69"/>
  <w15:docId w15:val="{053C2338-6EDE-462B-96BF-4ED907DD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14C7"/>
    <w:pPr>
      <w:suppressAutoHyphens/>
    </w:pPr>
    <w:rPr>
      <w:rFonts w:eastAsia="Lucida Sans Unicode"/>
    </w:rPr>
  </w:style>
  <w:style w:type="paragraph" w:styleId="Nadpis1">
    <w:name w:val="heading 1"/>
    <w:basedOn w:val="Normln"/>
    <w:next w:val="Normln"/>
    <w:link w:val="Nadpis1Char"/>
    <w:uiPriority w:val="9"/>
    <w:qFormat/>
    <w:rsid w:val="00E06F9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uiPriority w:val="9"/>
    <w:unhideWhenUsed/>
    <w:qFormat/>
    <w:rsid w:val="000436FC"/>
    <w:pPr>
      <w:keepNext/>
      <w:widowControl/>
      <w:suppressAutoHyphens w:val="0"/>
      <w:jc w:val="center"/>
      <w:outlineLvl w:val="1"/>
    </w:pPr>
    <w:rPr>
      <w:rFonts w:eastAsia="Times New Roman"/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06F9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ymbolyproslovn">
    <w:name w:val="Symboly pro číslování"/>
    <w:rsid w:val="001014C7"/>
  </w:style>
  <w:style w:type="character" w:customStyle="1" w:styleId="Odrky">
    <w:name w:val="Odrážky"/>
    <w:rsid w:val="001014C7"/>
    <w:rPr>
      <w:rFonts w:ascii="StarSymbol" w:eastAsia="StarSymbol" w:hAnsi="StarSymbol" w:cs="StarSymbol"/>
      <w:sz w:val="18"/>
      <w:szCs w:val="18"/>
    </w:rPr>
  </w:style>
  <w:style w:type="paragraph" w:styleId="Zkladntext">
    <w:name w:val="Body Text"/>
    <w:basedOn w:val="Normln"/>
    <w:rsid w:val="001014C7"/>
    <w:pPr>
      <w:spacing w:after="120"/>
    </w:pPr>
  </w:style>
  <w:style w:type="paragraph" w:customStyle="1" w:styleId="Nadpis">
    <w:name w:val="Nadpis"/>
    <w:basedOn w:val="Normln"/>
    <w:next w:val="Zkladntext"/>
    <w:rsid w:val="001014C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eznam">
    <w:name w:val="List"/>
    <w:basedOn w:val="Zkladntext"/>
    <w:rsid w:val="001014C7"/>
    <w:rPr>
      <w:rFonts w:cs="Tahoma"/>
    </w:rPr>
  </w:style>
  <w:style w:type="paragraph" w:customStyle="1" w:styleId="Popisek">
    <w:name w:val="Popisek"/>
    <w:basedOn w:val="Normln"/>
    <w:rsid w:val="001014C7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1014C7"/>
    <w:pPr>
      <w:suppressLineNumbers/>
    </w:pPr>
    <w:rPr>
      <w:rFonts w:cs="Tahoma"/>
    </w:rPr>
  </w:style>
  <w:style w:type="character" w:customStyle="1" w:styleId="Nadpis1Char">
    <w:name w:val="Nadpis 1 Char"/>
    <w:link w:val="Nadpis1"/>
    <w:rsid w:val="00E06F9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semiHidden/>
    <w:rsid w:val="00E06F92"/>
    <w:rPr>
      <w:rFonts w:ascii="Cambria" w:eastAsia="Times New Roman" w:hAnsi="Cambria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rsid w:val="00D0185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0185F"/>
    <w:rPr>
      <w:rFonts w:eastAsia="Lucida Sans Unicode"/>
      <w:sz w:val="24"/>
      <w:szCs w:val="24"/>
    </w:rPr>
  </w:style>
  <w:style w:type="paragraph" w:styleId="Zpat">
    <w:name w:val="footer"/>
    <w:basedOn w:val="Normln"/>
    <w:link w:val="ZpatChar"/>
    <w:uiPriority w:val="99"/>
    <w:rsid w:val="00D0185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0185F"/>
    <w:rPr>
      <w:rFonts w:eastAsia="Lucida Sans Unicode"/>
      <w:sz w:val="24"/>
      <w:szCs w:val="24"/>
    </w:rPr>
  </w:style>
  <w:style w:type="paragraph" w:styleId="Textbubliny">
    <w:name w:val="Balloon Text"/>
    <w:basedOn w:val="Normln"/>
    <w:link w:val="TextbublinyChar"/>
    <w:rsid w:val="00D018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0185F"/>
    <w:rPr>
      <w:rFonts w:ascii="Tahoma" w:eastAsia="Lucida Sans Unicode" w:hAnsi="Tahoma" w:cs="Tahoma"/>
      <w:sz w:val="16"/>
      <w:szCs w:val="16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FXx0F2CXc3Of5nwRimhVd9Gucw==">AMUW2mU352AvA2zyu9f112A3/S96oX7E2JgWrVW3MCYxrG6Ao6LqMcokITc7JQe+VY+e4M7bcLLb4HSzeXWSUAjqi5fh6uGU8aNAdcJUx/wWivGOPW/HAMIcLb2pYA/0u1QIM9ue0YAb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1271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Homzová Milada</cp:lastModifiedBy>
  <cp:revision>2</cp:revision>
  <dcterms:created xsi:type="dcterms:W3CDTF">2021-09-02T15:20:00Z</dcterms:created>
  <dcterms:modified xsi:type="dcterms:W3CDTF">2021-09-02T15:20:00Z</dcterms:modified>
</cp:coreProperties>
</file>