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Pr="001D599A" w:rsidRDefault="00C24C4D" w:rsidP="00E06F92">
      <w:pPr>
        <w:pStyle w:val="Nadpis2"/>
        <w:rPr>
          <w:spacing w:val="4"/>
        </w:rPr>
      </w:pPr>
      <w:bookmarkStart w:id="0" w:name="_GoBack"/>
      <w:bookmarkEnd w:id="0"/>
      <w:r w:rsidRPr="001D599A"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06F92" w:rsidRPr="00E06F92" w:rsidRDefault="00E06F92" w:rsidP="00E06F92">
      <w:pPr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>HODONÍN, BRANDLOVA 32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E06F92" w:rsidP="00E06F92">
      <w:pPr>
        <w:jc w:val="center"/>
      </w:pPr>
      <w:r>
        <w:t xml:space="preserve">Předmět: </w:t>
      </w:r>
      <w:r w:rsidR="00722610">
        <w:t>Matematika</w:t>
      </w:r>
    </w:p>
    <w:p w:rsidR="00E06F92" w:rsidRDefault="001D599A" w:rsidP="00E06F92">
      <w:pPr>
        <w:jc w:val="center"/>
      </w:pPr>
      <w:r>
        <w:t xml:space="preserve">Třída: </w:t>
      </w:r>
      <w:r w:rsidR="00722610">
        <w:t>4.</w:t>
      </w:r>
      <w:r w:rsidR="00F23306">
        <w:t xml:space="preserve"> </w:t>
      </w:r>
      <w:r w:rsidR="00722610">
        <w:t>A</w:t>
      </w:r>
    </w:p>
    <w:p w:rsidR="00E06F92" w:rsidRDefault="00E06F92" w:rsidP="00E06F92">
      <w:pPr>
        <w:jc w:val="center"/>
      </w:pPr>
      <w:r>
        <w:t xml:space="preserve">Obor: </w:t>
      </w:r>
      <w:r w:rsidR="00722610">
        <w:t>Technické lyceum</w:t>
      </w:r>
    </w:p>
    <w:p w:rsidR="00E06F92" w:rsidRDefault="00E06F92" w:rsidP="00E06F92">
      <w:pPr>
        <w:jc w:val="center"/>
      </w:pPr>
      <w:r>
        <w:t>Školní rok</w:t>
      </w:r>
      <w:r w:rsidR="001D599A">
        <w:t>:</w:t>
      </w:r>
      <w:r>
        <w:t xml:space="preserve"> 201</w:t>
      </w:r>
      <w:r w:rsidR="0016335D">
        <w:t>8</w:t>
      </w:r>
      <w:r>
        <w:t>/201</w:t>
      </w:r>
      <w:r w:rsidR="0016335D">
        <w:t>9</w:t>
      </w:r>
    </w:p>
    <w:p w:rsidR="000436FC" w:rsidRDefault="000436FC" w:rsidP="000436FC">
      <w:pPr>
        <w:jc w:val="center"/>
      </w:pPr>
    </w:p>
    <w:p w:rsidR="001D599A" w:rsidRDefault="001D599A" w:rsidP="000436FC">
      <w:pPr>
        <w:jc w:val="center"/>
      </w:pPr>
    </w:p>
    <w:p w:rsidR="00D60871" w:rsidRDefault="00D60871" w:rsidP="00D26964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722610">
        <w:rPr>
          <w:b/>
          <w:bCs/>
          <w:sz w:val="26"/>
          <w:szCs w:val="28"/>
        </w:rPr>
        <w:t>Číselné množiny</w:t>
      </w:r>
      <w:r w:rsidR="00E0129F">
        <w:rPr>
          <w:b/>
          <w:bCs/>
          <w:sz w:val="26"/>
          <w:szCs w:val="28"/>
        </w:rPr>
        <w:t>,</w:t>
      </w:r>
      <w:r w:rsidR="00722610">
        <w:rPr>
          <w:b/>
          <w:bCs/>
          <w:sz w:val="26"/>
          <w:szCs w:val="28"/>
        </w:rPr>
        <w:t xml:space="preserve"> </w:t>
      </w:r>
      <w:r w:rsidR="00E0129F">
        <w:rPr>
          <w:b/>
          <w:bCs/>
          <w:sz w:val="26"/>
          <w:szCs w:val="28"/>
        </w:rPr>
        <w:t>operace s množinami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722610">
        <w:rPr>
          <w:sz w:val="22"/>
          <w:szCs w:val="20"/>
        </w:rPr>
        <w:t>operace</w:t>
      </w:r>
      <w:r w:rsidR="00E0129F">
        <w:rPr>
          <w:sz w:val="22"/>
          <w:szCs w:val="20"/>
        </w:rPr>
        <w:t xml:space="preserve"> s reálnými čísly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 xml:space="preserve">základní </w:t>
      </w:r>
      <w:r w:rsidR="00E0129F">
        <w:rPr>
          <w:sz w:val="22"/>
          <w:szCs w:val="20"/>
        </w:rPr>
        <w:t>množin</w:t>
      </w:r>
      <w:r w:rsidR="00E527A1">
        <w:rPr>
          <w:sz w:val="22"/>
          <w:szCs w:val="20"/>
        </w:rPr>
        <w:t>ové operace</w:t>
      </w:r>
      <w:r w:rsidR="00E0129F">
        <w:rPr>
          <w:sz w:val="22"/>
          <w:szCs w:val="20"/>
        </w:rPr>
        <w:t xml:space="preserve">, </w:t>
      </w:r>
      <w:r w:rsidR="00722610">
        <w:rPr>
          <w:sz w:val="22"/>
          <w:szCs w:val="20"/>
        </w:rPr>
        <w:t>intervaly</w:t>
      </w:r>
      <w:r w:rsidR="00E0129F">
        <w:rPr>
          <w:sz w:val="22"/>
          <w:szCs w:val="20"/>
        </w:rPr>
        <w:t xml:space="preserve"> </w:t>
      </w:r>
    </w:p>
    <w:p w:rsidR="00722610" w:rsidRDefault="0072261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402040">
        <w:rPr>
          <w:b/>
          <w:bCs/>
          <w:sz w:val="26"/>
          <w:szCs w:val="20"/>
        </w:rPr>
        <w:t>Úpravy algebraických výrazů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>operace s </w:t>
      </w:r>
      <w:r w:rsidR="00E0129F">
        <w:rPr>
          <w:sz w:val="22"/>
          <w:szCs w:val="20"/>
        </w:rPr>
        <w:t>mnohočleny</w:t>
      </w:r>
      <w:r w:rsidR="00E527A1">
        <w:rPr>
          <w:sz w:val="22"/>
          <w:szCs w:val="20"/>
        </w:rPr>
        <w:t xml:space="preserve"> a lomenými výrazy</w:t>
      </w:r>
    </w:p>
    <w:p w:rsidR="00336E7A" w:rsidRDefault="00E0129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počítání s</w:t>
      </w:r>
      <w:r>
        <w:rPr>
          <w:sz w:val="22"/>
          <w:szCs w:val="20"/>
        </w:rPr>
        <w:t> </w:t>
      </w:r>
      <w:r w:rsidR="00402040">
        <w:rPr>
          <w:sz w:val="22"/>
          <w:szCs w:val="20"/>
        </w:rPr>
        <w:t>mocninami</w:t>
      </w:r>
      <w:r>
        <w:rPr>
          <w:sz w:val="22"/>
          <w:szCs w:val="20"/>
        </w:rPr>
        <w:t xml:space="preserve"> a</w:t>
      </w:r>
      <w:r w:rsidR="00402040">
        <w:rPr>
          <w:sz w:val="22"/>
          <w:szCs w:val="20"/>
        </w:rPr>
        <w:t xml:space="preserve"> odmocninami</w:t>
      </w:r>
      <w:r w:rsidR="00967DA0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v</w:t>
      </w:r>
      <w:r w:rsidR="00E0129F">
        <w:rPr>
          <w:sz w:val="22"/>
          <w:szCs w:val="20"/>
        </w:rPr>
        <w:t>yjádření</w:t>
      </w:r>
      <w:r w:rsidR="00402040">
        <w:rPr>
          <w:sz w:val="22"/>
          <w:szCs w:val="20"/>
        </w:rPr>
        <w:t xml:space="preserve"> neznámé ze vzorce</w:t>
      </w:r>
    </w:p>
    <w:p w:rsidR="00402040" w:rsidRDefault="0040204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</w:t>
      </w:r>
      <w:r w:rsidR="00402040">
        <w:rPr>
          <w:b/>
          <w:bCs/>
          <w:sz w:val="26"/>
          <w:szCs w:val="20"/>
        </w:rPr>
        <w:t>Lineární funkce, rovnice a nerovnice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lineární funkce</w:t>
      </w:r>
      <w:r w:rsidR="00E0129F">
        <w:rPr>
          <w:sz w:val="22"/>
          <w:szCs w:val="20"/>
        </w:rPr>
        <w:t xml:space="preserve"> a její vlastnosti</w:t>
      </w:r>
    </w:p>
    <w:p w:rsidR="00E0129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lineární rovnice, nerovnice</w:t>
      </w:r>
      <w:r w:rsidR="00E0129F">
        <w:rPr>
          <w:sz w:val="22"/>
          <w:szCs w:val="20"/>
        </w:rPr>
        <w:t xml:space="preserve"> a</w:t>
      </w:r>
      <w:r w:rsidR="00402040">
        <w:rPr>
          <w:sz w:val="22"/>
          <w:szCs w:val="20"/>
        </w:rPr>
        <w:t xml:space="preserve"> </w:t>
      </w:r>
      <w:r w:rsidR="00E0129F">
        <w:rPr>
          <w:sz w:val="22"/>
          <w:szCs w:val="20"/>
        </w:rPr>
        <w:t xml:space="preserve">jejich </w:t>
      </w:r>
      <w:r w:rsidR="00402040">
        <w:rPr>
          <w:sz w:val="22"/>
          <w:szCs w:val="20"/>
        </w:rPr>
        <w:t>soustavy</w:t>
      </w:r>
    </w:p>
    <w:p w:rsidR="00D60871" w:rsidRDefault="00E0129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 xml:space="preserve">rovnice a </w:t>
      </w:r>
      <w:r>
        <w:rPr>
          <w:sz w:val="22"/>
          <w:szCs w:val="20"/>
        </w:rPr>
        <w:t>nerovnice v podílovém tvaru</w:t>
      </w:r>
      <w:r w:rsidR="004A1B5D">
        <w:rPr>
          <w:sz w:val="22"/>
          <w:szCs w:val="20"/>
        </w:rPr>
        <w:t xml:space="preserve"> </w:t>
      </w:r>
    </w:p>
    <w:p w:rsidR="001325EE" w:rsidRDefault="001325EE">
      <w:pPr>
        <w:ind w:left="720"/>
        <w:rPr>
          <w:sz w:val="22"/>
          <w:szCs w:val="20"/>
        </w:rPr>
      </w:pPr>
    </w:p>
    <w:p w:rsidR="001325EE" w:rsidRDefault="001325EE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</w:t>
      </w:r>
      <w:r w:rsidR="006E2AF9">
        <w:rPr>
          <w:b/>
          <w:bCs/>
          <w:sz w:val="26"/>
          <w:szCs w:val="20"/>
        </w:rPr>
        <w:t xml:space="preserve"> </w:t>
      </w:r>
      <w:r w:rsidR="001135D1">
        <w:rPr>
          <w:b/>
          <w:bCs/>
          <w:sz w:val="26"/>
          <w:szCs w:val="20"/>
        </w:rPr>
        <w:t>Kvadratické</w:t>
      </w:r>
      <w:r>
        <w:rPr>
          <w:b/>
          <w:bCs/>
          <w:sz w:val="26"/>
          <w:szCs w:val="20"/>
        </w:rPr>
        <w:t xml:space="preserve"> a mocninné funkce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kvadratická funkce a její vlastnosti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lineární lomená funkce a její vlastnosti </w:t>
      </w:r>
    </w:p>
    <w:p w:rsidR="001325EE" w:rsidRDefault="001325EE" w:rsidP="001325EE">
      <w:pPr>
        <w:ind w:left="709"/>
        <w:rPr>
          <w:sz w:val="22"/>
          <w:szCs w:val="20"/>
        </w:rPr>
      </w:pPr>
      <w:r>
        <w:rPr>
          <w:sz w:val="22"/>
          <w:szCs w:val="20"/>
        </w:rPr>
        <w:t>- mocninné funkce a jejich vlastnosti</w:t>
      </w:r>
    </w:p>
    <w:p w:rsidR="0016335D" w:rsidRDefault="0016335D" w:rsidP="0016335D">
      <w:pPr>
        <w:rPr>
          <w:sz w:val="22"/>
          <w:szCs w:val="20"/>
        </w:rPr>
      </w:pPr>
    </w:p>
    <w:p w:rsidR="001325EE" w:rsidRDefault="00577373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</w:t>
      </w:r>
      <w:r w:rsidR="001325EE">
        <w:rPr>
          <w:b/>
          <w:bCs/>
          <w:sz w:val="26"/>
          <w:szCs w:val="20"/>
        </w:rPr>
        <w:t>Kvadratické rovnice a nerovnice, iracionální rovnice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řešení kvadratických rovnic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kvadratické nerovnice a jejich soustavy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iracionální rovnice</w:t>
      </w:r>
    </w:p>
    <w:p w:rsidR="001325EE" w:rsidRDefault="001325EE" w:rsidP="001325EE">
      <w:pPr>
        <w:rPr>
          <w:b/>
          <w:bCs/>
          <w:sz w:val="26"/>
          <w:szCs w:val="20"/>
        </w:rPr>
      </w:pPr>
    </w:p>
    <w:p w:rsidR="001325EE" w:rsidRDefault="00577373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 </w:t>
      </w:r>
      <w:r w:rsidR="001325EE">
        <w:rPr>
          <w:b/>
          <w:bCs/>
          <w:sz w:val="26"/>
          <w:szCs w:val="20"/>
        </w:rPr>
        <w:t>Goniometrické funkce ostrého úhlu, základní vztahy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 v pravoúhlém trojúhelníku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vztahy mezi goniometrickými funkcemi</w:t>
      </w:r>
    </w:p>
    <w:p w:rsidR="001325EE" w:rsidRDefault="001325EE" w:rsidP="00CD4DB1">
      <w:pPr>
        <w:ind w:left="720"/>
        <w:rPr>
          <w:b/>
          <w:bCs/>
          <w:sz w:val="26"/>
          <w:szCs w:val="20"/>
        </w:rPr>
      </w:pPr>
    </w:p>
    <w:p w:rsidR="001325EE" w:rsidRDefault="00E527A1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</w:t>
      </w:r>
      <w:r w:rsidR="001325EE">
        <w:rPr>
          <w:b/>
          <w:bCs/>
          <w:sz w:val="26"/>
          <w:szCs w:val="20"/>
        </w:rPr>
        <w:t>Goniometrické funkce, rovnice a nerovnice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 a jejich vlastnosti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rovnice a nerovnice</w:t>
      </w:r>
    </w:p>
    <w:p w:rsidR="00CD4DB1" w:rsidRDefault="00CD4DB1" w:rsidP="00CD4D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goniometrické vzorce a jejich užití při úpravě výrazů </w:t>
      </w:r>
    </w:p>
    <w:p w:rsidR="00CD4DB1" w:rsidRDefault="00CD4DB1" w:rsidP="00CD4DB1">
      <w:pPr>
        <w:rPr>
          <w:b/>
          <w:bCs/>
          <w:sz w:val="26"/>
          <w:szCs w:val="20"/>
        </w:rPr>
      </w:pPr>
    </w:p>
    <w:p w:rsidR="001325EE" w:rsidRDefault="00D60871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577373">
        <w:rPr>
          <w:b/>
          <w:bCs/>
          <w:sz w:val="26"/>
          <w:szCs w:val="20"/>
        </w:rPr>
        <w:t>8</w:t>
      </w:r>
      <w:r>
        <w:rPr>
          <w:b/>
          <w:bCs/>
          <w:sz w:val="26"/>
          <w:szCs w:val="20"/>
        </w:rPr>
        <w:t xml:space="preserve">.  </w:t>
      </w:r>
      <w:r w:rsidR="001325EE">
        <w:rPr>
          <w:b/>
          <w:bCs/>
          <w:sz w:val="26"/>
          <w:szCs w:val="20"/>
        </w:rPr>
        <w:t>Řešení obecného trojúhelníku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řešení obecného trojúhelníku 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sinová a kosinová věta – použití v praktických úlohách</w:t>
      </w:r>
    </w:p>
    <w:p w:rsidR="00D60871" w:rsidRDefault="00D60871" w:rsidP="001325EE">
      <w:pPr>
        <w:rPr>
          <w:sz w:val="22"/>
          <w:szCs w:val="20"/>
        </w:rPr>
      </w:pPr>
    </w:p>
    <w:p w:rsidR="00D60871" w:rsidRDefault="00D26964" w:rsidP="006E2AF9">
      <w:pPr>
        <w:ind w:left="360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9</w:t>
      </w:r>
      <w:r w:rsidR="00D60871">
        <w:rPr>
          <w:b/>
          <w:bCs/>
          <w:sz w:val="26"/>
          <w:szCs w:val="20"/>
        </w:rPr>
        <w:t xml:space="preserve">. </w:t>
      </w:r>
      <w:r w:rsidR="000436FC">
        <w:rPr>
          <w:b/>
          <w:bCs/>
          <w:sz w:val="26"/>
          <w:szCs w:val="20"/>
        </w:rPr>
        <w:t xml:space="preserve"> </w:t>
      </w:r>
      <w:r w:rsidR="00F2725F">
        <w:rPr>
          <w:b/>
          <w:bCs/>
          <w:sz w:val="26"/>
          <w:szCs w:val="20"/>
        </w:rPr>
        <w:t>Řešení pravoúhlého trojúhelníku</w:t>
      </w:r>
    </w:p>
    <w:p w:rsidR="00F2725F" w:rsidRPr="00F2725F" w:rsidRDefault="00F2725F" w:rsidP="001325EE">
      <w:pPr>
        <w:rPr>
          <w:bCs/>
          <w:sz w:val="22"/>
          <w:szCs w:val="22"/>
        </w:rPr>
      </w:pPr>
      <w:r>
        <w:rPr>
          <w:b/>
          <w:bCs/>
          <w:sz w:val="26"/>
          <w:szCs w:val="20"/>
        </w:rPr>
        <w:tab/>
      </w:r>
      <w:r w:rsidRPr="00F2725F">
        <w:rPr>
          <w:bCs/>
          <w:sz w:val="22"/>
          <w:szCs w:val="22"/>
        </w:rPr>
        <w:t>- Pythagorova věta</w:t>
      </w:r>
    </w:p>
    <w:p w:rsidR="00F2725F" w:rsidRDefault="00F2725F" w:rsidP="00F2725F">
      <w:pPr>
        <w:ind w:firstLine="709"/>
        <w:rPr>
          <w:bCs/>
          <w:sz w:val="22"/>
          <w:szCs w:val="22"/>
        </w:rPr>
      </w:pPr>
      <w:r w:rsidRPr="00F2725F">
        <w:rPr>
          <w:bCs/>
          <w:sz w:val="22"/>
          <w:szCs w:val="22"/>
        </w:rPr>
        <w:t>- Euklidovy věty</w:t>
      </w:r>
    </w:p>
    <w:p w:rsidR="00EC1E25" w:rsidRDefault="00EC1E25" w:rsidP="00F2725F">
      <w:pPr>
        <w:ind w:firstLine="709"/>
        <w:rPr>
          <w:bCs/>
          <w:sz w:val="22"/>
          <w:szCs w:val="22"/>
        </w:rPr>
      </w:pPr>
    </w:p>
    <w:p w:rsidR="00DA4DD6" w:rsidRPr="00F2725F" w:rsidRDefault="00DA4DD6" w:rsidP="00F2725F">
      <w:pPr>
        <w:ind w:firstLine="709"/>
        <w:rPr>
          <w:bCs/>
          <w:sz w:val="22"/>
          <w:szCs w:val="22"/>
        </w:rPr>
      </w:pPr>
    </w:p>
    <w:p w:rsidR="00F2725F" w:rsidRDefault="00D60871" w:rsidP="00F2725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</w:t>
      </w:r>
      <w:r w:rsidR="00D26964">
        <w:rPr>
          <w:b/>
          <w:bCs/>
          <w:sz w:val="26"/>
          <w:szCs w:val="20"/>
        </w:rPr>
        <w:t>10</w:t>
      </w:r>
      <w:r>
        <w:rPr>
          <w:b/>
          <w:bCs/>
          <w:sz w:val="26"/>
          <w:szCs w:val="20"/>
        </w:rPr>
        <w:t xml:space="preserve">.  </w:t>
      </w:r>
      <w:r w:rsidR="00F2725F">
        <w:rPr>
          <w:b/>
          <w:bCs/>
          <w:sz w:val="26"/>
          <w:szCs w:val="20"/>
        </w:rPr>
        <w:t xml:space="preserve">Exponenciální funkce, rovnice a nerovnice 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funkce a její vlastnosti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rovnice a nerovnice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užití logaritmů při řešení exponenciálních rovnic</w:t>
      </w:r>
    </w:p>
    <w:p w:rsidR="00D60871" w:rsidRDefault="00D60871" w:rsidP="001325EE">
      <w:pPr>
        <w:rPr>
          <w:sz w:val="22"/>
          <w:szCs w:val="20"/>
        </w:rPr>
      </w:pPr>
    </w:p>
    <w:p w:rsidR="00F2725F" w:rsidRDefault="00D60871" w:rsidP="00F2725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26964">
        <w:rPr>
          <w:b/>
          <w:bCs/>
          <w:sz w:val="26"/>
          <w:szCs w:val="20"/>
        </w:rPr>
        <w:t>11</w:t>
      </w:r>
      <w:r>
        <w:rPr>
          <w:b/>
          <w:bCs/>
          <w:sz w:val="26"/>
          <w:szCs w:val="20"/>
        </w:rPr>
        <w:t xml:space="preserve">.  </w:t>
      </w:r>
      <w:r w:rsidR="00F2725F">
        <w:rPr>
          <w:b/>
          <w:bCs/>
          <w:sz w:val="26"/>
          <w:szCs w:val="20"/>
        </w:rPr>
        <w:t>Logaritmické funkce, rovnice a nerovnice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pravidla pro počítání s logaritmy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logaritmická funkce a její vlastnosti 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logaritmické rovnice a nerovnice</w:t>
      </w:r>
    </w:p>
    <w:p w:rsidR="001325EE" w:rsidRDefault="001325EE" w:rsidP="00F2725F">
      <w:pPr>
        <w:rPr>
          <w:sz w:val="22"/>
          <w:szCs w:val="20"/>
        </w:rPr>
      </w:pPr>
    </w:p>
    <w:p w:rsidR="00F2725F" w:rsidRDefault="00D60871" w:rsidP="00F2725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26964">
        <w:rPr>
          <w:b/>
          <w:bCs/>
          <w:sz w:val="26"/>
          <w:szCs w:val="20"/>
        </w:rPr>
        <w:t>12</w:t>
      </w:r>
      <w:r>
        <w:rPr>
          <w:b/>
          <w:bCs/>
          <w:sz w:val="26"/>
          <w:szCs w:val="20"/>
        </w:rPr>
        <w:t xml:space="preserve">.  </w:t>
      </w:r>
      <w:r w:rsidR="00F2725F">
        <w:rPr>
          <w:b/>
          <w:bCs/>
          <w:sz w:val="26"/>
          <w:szCs w:val="20"/>
        </w:rPr>
        <w:t>Komplexní čísla a operace s nimi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algebraický tvar komplexního čísla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goniometrický tvar komplexního čísla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znázorňování komplexních čísel v Gaussově rovině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</w:t>
      </w:r>
    </w:p>
    <w:p w:rsidR="00F2725F" w:rsidRDefault="00D60871" w:rsidP="00F2725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</w:t>
      </w:r>
      <w:r w:rsidR="00D26964">
        <w:rPr>
          <w:b/>
          <w:bCs/>
          <w:sz w:val="26"/>
          <w:szCs w:val="20"/>
        </w:rPr>
        <w:t>3</w:t>
      </w:r>
      <w:r>
        <w:rPr>
          <w:b/>
          <w:bCs/>
          <w:sz w:val="26"/>
          <w:szCs w:val="20"/>
        </w:rPr>
        <w:t xml:space="preserve">. </w:t>
      </w:r>
      <w:r w:rsidR="000436FC">
        <w:rPr>
          <w:b/>
          <w:bCs/>
          <w:sz w:val="26"/>
          <w:szCs w:val="20"/>
        </w:rPr>
        <w:t xml:space="preserve"> </w:t>
      </w:r>
      <w:r w:rsidR="00F2725F">
        <w:rPr>
          <w:b/>
          <w:bCs/>
          <w:sz w:val="26"/>
          <w:szCs w:val="20"/>
        </w:rPr>
        <w:t>Rovnice v oboru komplexních čísel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kvadratické rovnice, diskuze kořenů rovnice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rovnice vyšších stupňů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binomická rovnice, znázornění kořenů rovnice</w:t>
      </w:r>
    </w:p>
    <w:p w:rsidR="00F2725F" w:rsidRDefault="00F2725F" w:rsidP="00F2725F">
      <w:pPr>
        <w:ind w:left="720"/>
        <w:rPr>
          <w:sz w:val="22"/>
          <w:szCs w:val="20"/>
        </w:rPr>
      </w:pPr>
    </w:p>
    <w:p w:rsidR="00F2725F" w:rsidRDefault="008E123D" w:rsidP="00F2725F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14.  </w:t>
      </w:r>
      <w:r w:rsidR="00F2725F">
        <w:rPr>
          <w:b/>
          <w:bCs/>
          <w:sz w:val="26"/>
          <w:szCs w:val="20"/>
        </w:rPr>
        <w:t>Kombinační čísla, binomická věta</w:t>
      </w:r>
    </w:p>
    <w:p w:rsidR="00F2725F" w:rsidRDefault="00F2725F" w:rsidP="00F2725F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vlastnosti kombinačních čísel </w:t>
      </w:r>
    </w:p>
    <w:p w:rsidR="00F2725F" w:rsidRDefault="00F2725F" w:rsidP="00F2725F">
      <w:pPr>
        <w:ind w:left="705"/>
        <w:rPr>
          <w:sz w:val="22"/>
          <w:szCs w:val="20"/>
        </w:rPr>
      </w:pPr>
      <w:r>
        <w:rPr>
          <w:sz w:val="22"/>
          <w:szCs w:val="20"/>
        </w:rPr>
        <w:t>- binomická věta a její užití</w:t>
      </w:r>
    </w:p>
    <w:p w:rsidR="008E123D" w:rsidRDefault="008E123D" w:rsidP="00F2725F">
      <w:pPr>
        <w:rPr>
          <w:sz w:val="22"/>
          <w:szCs w:val="20"/>
        </w:rPr>
      </w:pPr>
    </w:p>
    <w:p w:rsidR="00FB60DB" w:rsidRDefault="008E123D" w:rsidP="00FB60DB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15.  </w:t>
      </w:r>
      <w:r w:rsidR="00FB60DB">
        <w:rPr>
          <w:b/>
          <w:bCs/>
          <w:sz w:val="26"/>
          <w:szCs w:val="20"/>
        </w:rPr>
        <w:t>Kombinatorika, pravděpodobnost</w:t>
      </w:r>
    </w:p>
    <w:p w:rsidR="00FB60DB" w:rsidRDefault="00FB60DB" w:rsidP="00FB60D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kombinatorické skupiny - variace, permutace, kombinace </w:t>
      </w:r>
    </w:p>
    <w:p w:rsidR="00FB60DB" w:rsidRDefault="00FB60DB" w:rsidP="00FB60D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faktoriál, operace s faktoriály </w:t>
      </w:r>
    </w:p>
    <w:p w:rsidR="00FB60DB" w:rsidRDefault="00FB60DB" w:rsidP="00FB60DB">
      <w:pPr>
        <w:ind w:left="720"/>
        <w:rPr>
          <w:sz w:val="22"/>
          <w:szCs w:val="20"/>
        </w:rPr>
      </w:pPr>
      <w:r>
        <w:rPr>
          <w:sz w:val="22"/>
          <w:szCs w:val="20"/>
        </w:rPr>
        <w:t>- pravděpodobnost náhodného jevu</w:t>
      </w:r>
    </w:p>
    <w:p w:rsidR="00FB60DB" w:rsidRDefault="00FB60DB" w:rsidP="00FB60DB">
      <w:pPr>
        <w:ind w:left="720"/>
        <w:rPr>
          <w:sz w:val="22"/>
          <w:szCs w:val="20"/>
        </w:rPr>
      </w:pPr>
    </w:p>
    <w:p w:rsidR="001A5EE6" w:rsidRDefault="00D60871" w:rsidP="001A5EE6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16.  </w:t>
      </w:r>
      <w:r w:rsidR="00124C77">
        <w:rPr>
          <w:b/>
          <w:bCs/>
          <w:sz w:val="26"/>
          <w:szCs w:val="20"/>
        </w:rPr>
        <w:t xml:space="preserve">Substituční metoda </w:t>
      </w:r>
      <w:r w:rsidR="00EC1E25">
        <w:rPr>
          <w:b/>
          <w:bCs/>
          <w:sz w:val="26"/>
          <w:szCs w:val="20"/>
        </w:rPr>
        <w:t>a její využití</w:t>
      </w:r>
    </w:p>
    <w:p w:rsidR="001A5EE6" w:rsidRDefault="001A5EE6" w:rsidP="001A5EE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21B02">
        <w:rPr>
          <w:sz w:val="22"/>
          <w:szCs w:val="20"/>
        </w:rPr>
        <w:t>princip substituce</w:t>
      </w:r>
    </w:p>
    <w:p w:rsidR="001A5EE6" w:rsidRDefault="001A5EE6" w:rsidP="001A5EE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21B02">
        <w:rPr>
          <w:sz w:val="22"/>
          <w:szCs w:val="20"/>
        </w:rPr>
        <w:t>řešení různých typů rovnic substituční metodou</w:t>
      </w:r>
    </w:p>
    <w:p w:rsidR="001A5EE6" w:rsidRDefault="001A5EE6" w:rsidP="001A5EE6">
      <w:pPr>
        <w:ind w:left="720"/>
        <w:rPr>
          <w:sz w:val="22"/>
          <w:szCs w:val="20"/>
        </w:rPr>
      </w:pPr>
    </w:p>
    <w:p w:rsidR="006E2AF9" w:rsidRDefault="00D60871" w:rsidP="006E2AF9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17.  </w:t>
      </w:r>
      <w:r w:rsidR="006E2AF9">
        <w:rPr>
          <w:b/>
          <w:bCs/>
          <w:sz w:val="26"/>
          <w:szCs w:val="20"/>
        </w:rPr>
        <w:t>Stereometrie</w:t>
      </w:r>
    </w:p>
    <w:p w:rsidR="006E2AF9" w:rsidRDefault="006E2AF9" w:rsidP="006E2AF9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těles</w:t>
      </w:r>
    </w:p>
    <w:p w:rsidR="006E2AF9" w:rsidRDefault="006E2AF9" w:rsidP="006E2AF9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 a povrch těles a jejich částí</w:t>
      </w:r>
    </w:p>
    <w:p w:rsidR="006E2AF9" w:rsidRDefault="006E2AF9" w:rsidP="006E2AF9">
      <w:pPr>
        <w:ind w:left="720"/>
        <w:rPr>
          <w:sz w:val="22"/>
          <w:szCs w:val="20"/>
        </w:rPr>
      </w:pPr>
    </w:p>
    <w:p w:rsidR="006E2AF9" w:rsidRDefault="00D60871" w:rsidP="006E2AF9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18.  </w:t>
      </w:r>
      <w:r w:rsidR="006E2AF9">
        <w:rPr>
          <w:b/>
          <w:bCs/>
          <w:sz w:val="26"/>
          <w:szCs w:val="20"/>
        </w:rPr>
        <w:t>Vektory a operace s nimi</w:t>
      </w:r>
    </w:p>
    <w:p w:rsidR="006E2AF9" w:rsidRDefault="006E2AF9" w:rsidP="006E2AF9">
      <w:pPr>
        <w:ind w:left="705"/>
        <w:rPr>
          <w:sz w:val="22"/>
          <w:szCs w:val="20"/>
        </w:rPr>
      </w:pPr>
      <w:r>
        <w:rPr>
          <w:sz w:val="22"/>
          <w:szCs w:val="20"/>
        </w:rPr>
        <w:t>- vektor a jeho vlastnosti, operace s vektory</w:t>
      </w:r>
    </w:p>
    <w:p w:rsidR="006E2AF9" w:rsidRDefault="006E2AF9" w:rsidP="006E2AF9">
      <w:pPr>
        <w:ind w:left="705"/>
        <w:rPr>
          <w:sz w:val="22"/>
          <w:szCs w:val="20"/>
        </w:rPr>
      </w:pPr>
      <w:r>
        <w:rPr>
          <w:sz w:val="22"/>
          <w:szCs w:val="20"/>
        </w:rPr>
        <w:t>- lineární závislost vektorů</w:t>
      </w:r>
    </w:p>
    <w:p w:rsidR="006E2AF9" w:rsidRDefault="006E2AF9" w:rsidP="006E2AF9">
      <w:pPr>
        <w:ind w:left="705"/>
        <w:rPr>
          <w:sz w:val="22"/>
          <w:szCs w:val="20"/>
        </w:rPr>
      </w:pPr>
      <w:r>
        <w:rPr>
          <w:sz w:val="22"/>
          <w:szCs w:val="20"/>
        </w:rPr>
        <w:t>- úhel vektorů</w:t>
      </w:r>
    </w:p>
    <w:p w:rsidR="00F96D3E" w:rsidRDefault="00F96D3E" w:rsidP="00410995">
      <w:pPr>
        <w:ind w:left="-15"/>
        <w:rPr>
          <w:sz w:val="22"/>
          <w:szCs w:val="20"/>
        </w:rPr>
      </w:pPr>
    </w:p>
    <w:p w:rsidR="00780D76" w:rsidRDefault="00D60871" w:rsidP="00410995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19.  </w:t>
      </w:r>
      <w:r w:rsidR="00410995">
        <w:rPr>
          <w:b/>
          <w:bCs/>
          <w:sz w:val="26"/>
          <w:szCs w:val="20"/>
        </w:rPr>
        <w:t>Analytická geometrie v rovině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ab/>
        <w:t>- tvary rovnice přímky v rovině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vzájemná poloha přímek v rovině 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>- souměrnost podle přímky</w:t>
      </w:r>
    </w:p>
    <w:p w:rsidR="00410995" w:rsidRDefault="00410995" w:rsidP="00410995">
      <w:pPr>
        <w:ind w:left="-15"/>
        <w:rPr>
          <w:sz w:val="22"/>
          <w:szCs w:val="20"/>
        </w:rPr>
      </w:pPr>
    </w:p>
    <w:p w:rsidR="00410995" w:rsidRDefault="00D60871" w:rsidP="00410995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20.  </w:t>
      </w:r>
      <w:r w:rsidR="00410995">
        <w:rPr>
          <w:b/>
          <w:bCs/>
          <w:sz w:val="26"/>
          <w:szCs w:val="20"/>
        </w:rPr>
        <w:t>Analytická geometrie v prostoru – polohové vlastnosti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>- parametrická a obecná rovnice roviny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vzájemné polohy přímek a rovin</w:t>
      </w:r>
    </w:p>
    <w:p w:rsidR="00410995" w:rsidRDefault="006E2AF9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souměrnosti podle </w:t>
      </w:r>
      <w:r w:rsidR="00410995">
        <w:rPr>
          <w:sz w:val="22"/>
          <w:szCs w:val="20"/>
        </w:rPr>
        <w:t>roviny</w:t>
      </w:r>
    </w:p>
    <w:p w:rsidR="000370C4" w:rsidRDefault="000370C4" w:rsidP="00FB60DB">
      <w:pPr>
        <w:ind w:left="-15"/>
        <w:rPr>
          <w:sz w:val="22"/>
          <w:szCs w:val="20"/>
        </w:rPr>
      </w:pPr>
    </w:p>
    <w:p w:rsidR="00410995" w:rsidRDefault="00D60871" w:rsidP="00410995">
      <w:pPr>
        <w:rPr>
          <w:b/>
          <w:bCs/>
          <w:sz w:val="26"/>
          <w:szCs w:val="20"/>
        </w:rPr>
      </w:pPr>
      <w:r w:rsidRPr="00F96D3E">
        <w:rPr>
          <w:bCs/>
          <w:sz w:val="22"/>
          <w:szCs w:val="22"/>
        </w:rPr>
        <w:t xml:space="preserve"> </w:t>
      </w:r>
      <w:r w:rsidR="001135D1">
        <w:rPr>
          <w:bCs/>
          <w:sz w:val="22"/>
          <w:szCs w:val="22"/>
        </w:rPr>
        <w:t xml:space="preserve">  </w:t>
      </w:r>
      <w:r w:rsidR="000D08D3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6E2AF9">
        <w:rPr>
          <w:b/>
          <w:bCs/>
          <w:sz w:val="26"/>
          <w:szCs w:val="20"/>
        </w:rPr>
        <w:t>Analytická geometrie v prostoru – metrické vlastnosti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 bodu od přímky a od roviny 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vzdálenosti a odchylky lineárních útvarů </w:t>
      </w:r>
    </w:p>
    <w:p w:rsidR="000D08D3" w:rsidRDefault="000D08D3" w:rsidP="00FB60DB">
      <w:pPr>
        <w:rPr>
          <w:sz w:val="22"/>
          <w:szCs w:val="20"/>
        </w:rPr>
      </w:pPr>
    </w:p>
    <w:p w:rsidR="001135D1" w:rsidRDefault="00747556" w:rsidP="00FB60DB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</w:p>
    <w:p w:rsidR="00FB60DB" w:rsidRDefault="001135D1" w:rsidP="00FB60DB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</w:t>
      </w:r>
      <w:r w:rsidR="00747556">
        <w:rPr>
          <w:b/>
          <w:bCs/>
          <w:sz w:val="26"/>
          <w:szCs w:val="20"/>
        </w:rPr>
        <w:t xml:space="preserve"> 22</w:t>
      </w:r>
      <w:r w:rsidR="008E123D">
        <w:rPr>
          <w:b/>
          <w:bCs/>
          <w:sz w:val="26"/>
          <w:szCs w:val="20"/>
        </w:rPr>
        <w:t xml:space="preserve">. </w:t>
      </w:r>
      <w:r w:rsidR="00F96D3E">
        <w:rPr>
          <w:b/>
          <w:bCs/>
          <w:sz w:val="26"/>
          <w:szCs w:val="20"/>
        </w:rPr>
        <w:t xml:space="preserve"> </w:t>
      </w:r>
      <w:r w:rsidR="00FB60DB">
        <w:rPr>
          <w:b/>
          <w:bCs/>
          <w:sz w:val="26"/>
          <w:szCs w:val="20"/>
        </w:rPr>
        <w:t>Kružnice a elipsa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definice, základní vlastnosti kružnice a elipsy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středová a obecná rovnice kružnice a elipsy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w:rsidR="008E123D" w:rsidRDefault="008E123D" w:rsidP="00FB60DB">
      <w:pPr>
        <w:rPr>
          <w:sz w:val="22"/>
          <w:szCs w:val="20"/>
        </w:rPr>
      </w:pPr>
    </w:p>
    <w:p w:rsidR="00FB60DB" w:rsidRDefault="008E123D" w:rsidP="00FB60DB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747556">
        <w:rPr>
          <w:b/>
          <w:bCs/>
          <w:sz w:val="26"/>
          <w:szCs w:val="20"/>
        </w:rPr>
        <w:t>23</w:t>
      </w:r>
      <w:r>
        <w:rPr>
          <w:b/>
          <w:bCs/>
          <w:sz w:val="26"/>
          <w:szCs w:val="20"/>
        </w:rPr>
        <w:t xml:space="preserve">.  </w:t>
      </w:r>
      <w:r w:rsidR="00FB60DB">
        <w:rPr>
          <w:b/>
          <w:bCs/>
          <w:sz w:val="26"/>
          <w:szCs w:val="20"/>
        </w:rPr>
        <w:t>Parabola a hyperbola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definice, základní vlastnosti paraboly a hyperboly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středová a obecná rovnice paraboly a hyperboly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w:rsidR="00FB60DB" w:rsidRDefault="00FB60DB" w:rsidP="00FB60DB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24. </w:t>
      </w:r>
      <w:r w:rsidR="00BE0808">
        <w:rPr>
          <w:b/>
          <w:bCs/>
          <w:sz w:val="26"/>
          <w:szCs w:val="20"/>
        </w:rPr>
        <w:t xml:space="preserve"> </w:t>
      </w:r>
      <w:r w:rsidR="000D08D3">
        <w:rPr>
          <w:b/>
          <w:bCs/>
          <w:sz w:val="26"/>
          <w:szCs w:val="20"/>
        </w:rPr>
        <w:t xml:space="preserve">Posloupnosti a </w:t>
      </w:r>
      <w:r w:rsidR="00BE0808">
        <w:rPr>
          <w:b/>
          <w:bCs/>
          <w:sz w:val="26"/>
          <w:szCs w:val="20"/>
        </w:rPr>
        <w:t xml:space="preserve">nekonečné </w:t>
      </w:r>
      <w:r w:rsidR="000D08D3">
        <w:rPr>
          <w:b/>
          <w:bCs/>
          <w:sz w:val="26"/>
          <w:szCs w:val="20"/>
        </w:rPr>
        <w:t>řady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posloupnost, obecné vlastnosti</w:t>
      </w:r>
      <w:r w:rsidR="00BE0808">
        <w:rPr>
          <w:sz w:val="22"/>
          <w:szCs w:val="20"/>
        </w:rPr>
        <w:t xml:space="preserve"> posloupnosti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aritmetická</w:t>
      </w:r>
      <w:r w:rsidR="00BE0808">
        <w:rPr>
          <w:sz w:val="22"/>
          <w:szCs w:val="20"/>
        </w:rPr>
        <w:t xml:space="preserve"> a</w:t>
      </w:r>
      <w:r w:rsidR="000D08D3">
        <w:rPr>
          <w:sz w:val="22"/>
          <w:szCs w:val="20"/>
        </w:rPr>
        <w:t xml:space="preserve"> geometrická posloupnost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nekonečná geometrická řada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25. </w:t>
      </w:r>
      <w:r w:rsidR="00BE0808">
        <w:rPr>
          <w:b/>
          <w:bCs/>
          <w:sz w:val="26"/>
          <w:szCs w:val="20"/>
        </w:rPr>
        <w:t xml:space="preserve"> </w:t>
      </w:r>
      <w:r w:rsidR="000D08D3">
        <w:rPr>
          <w:b/>
          <w:bCs/>
          <w:sz w:val="26"/>
          <w:szCs w:val="20"/>
        </w:rPr>
        <w:t>Derivace funkce a její užití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derivace elementárních funkcí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E0808">
        <w:rPr>
          <w:sz w:val="22"/>
          <w:szCs w:val="20"/>
        </w:rPr>
        <w:t>pravidla pro výpočet derivace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233A4B">
        <w:rPr>
          <w:sz w:val="22"/>
          <w:szCs w:val="20"/>
        </w:rPr>
        <w:t>průběh funkce</w:t>
      </w:r>
    </w:p>
    <w:p w:rsidR="005155D2" w:rsidRDefault="005155D2">
      <w:pPr>
        <w:rPr>
          <w:b/>
          <w:bCs/>
          <w:sz w:val="26"/>
          <w:szCs w:val="20"/>
        </w:rPr>
      </w:pPr>
    </w:p>
    <w:p w:rsidR="00E30F41" w:rsidRDefault="005155D2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60871">
        <w:rPr>
          <w:b/>
          <w:bCs/>
          <w:sz w:val="26"/>
          <w:szCs w:val="20"/>
        </w:rPr>
        <w:t xml:space="preserve">26. </w:t>
      </w:r>
      <w:r w:rsidR="00BE0808">
        <w:rPr>
          <w:b/>
          <w:bCs/>
          <w:sz w:val="26"/>
          <w:szCs w:val="20"/>
        </w:rPr>
        <w:t xml:space="preserve"> </w:t>
      </w:r>
      <w:r w:rsidR="00233A4B">
        <w:rPr>
          <w:b/>
          <w:bCs/>
          <w:sz w:val="26"/>
          <w:szCs w:val="20"/>
        </w:rPr>
        <w:t>Integrace funkce a její užití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233A4B">
        <w:rPr>
          <w:sz w:val="22"/>
          <w:szCs w:val="20"/>
        </w:rPr>
        <w:t>neurčitý integrál</w:t>
      </w:r>
      <w:r w:rsidR="00BE0808">
        <w:rPr>
          <w:sz w:val="22"/>
          <w:szCs w:val="20"/>
        </w:rPr>
        <w:t>, metody řešení</w:t>
      </w:r>
    </w:p>
    <w:p w:rsidR="00BE0808" w:rsidRDefault="00233A4B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určitý integrál a jeho</w:t>
      </w:r>
      <w:r w:rsidR="00BE0808">
        <w:rPr>
          <w:sz w:val="22"/>
          <w:szCs w:val="20"/>
        </w:rPr>
        <w:t xml:space="preserve"> vlastnosti</w:t>
      </w:r>
    </w:p>
    <w:p w:rsidR="00233A4B" w:rsidRDefault="00BE0808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233A4B">
        <w:rPr>
          <w:sz w:val="22"/>
          <w:szCs w:val="20"/>
        </w:rPr>
        <w:t xml:space="preserve"> </w:t>
      </w:r>
      <w:r>
        <w:rPr>
          <w:sz w:val="22"/>
          <w:szCs w:val="20"/>
        </w:rPr>
        <w:t>užití integrálního počtu -</w:t>
      </w:r>
      <w:r w:rsidR="00233A4B">
        <w:rPr>
          <w:sz w:val="22"/>
          <w:szCs w:val="20"/>
        </w:rPr>
        <w:t xml:space="preserve"> ploch</w:t>
      </w:r>
      <w:r>
        <w:rPr>
          <w:sz w:val="22"/>
          <w:szCs w:val="20"/>
        </w:rPr>
        <w:t>a</w:t>
      </w:r>
      <w:r w:rsidR="00233A4B">
        <w:rPr>
          <w:sz w:val="22"/>
          <w:szCs w:val="20"/>
        </w:rPr>
        <w:t xml:space="preserve"> obrazc</w:t>
      </w:r>
      <w:r>
        <w:rPr>
          <w:sz w:val="22"/>
          <w:szCs w:val="20"/>
        </w:rPr>
        <w:t>e, objem tělesa</w:t>
      </w:r>
    </w:p>
    <w:p w:rsidR="006E2AF9" w:rsidRDefault="006E2AF9" w:rsidP="00E30F41">
      <w:pPr>
        <w:ind w:left="720"/>
        <w:rPr>
          <w:sz w:val="22"/>
          <w:szCs w:val="20"/>
        </w:rPr>
      </w:pPr>
    </w:p>
    <w:p w:rsidR="001325EE" w:rsidRDefault="001325EE" w:rsidP="00E30F41">
      <w:pPr>
        <w:ind w:left="720"/>
        <w:rPr>
          <w:sz w:val="22"/>
          <w:szCs w:val="20"/>
        </w:rPr>
      </w:pPr>
    </w:p>
    <w:p w:rsidR="00B860A6" w:rsidRDefault="00B860A6" w:rsidP="00B860A6"/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813FAA" w:rsidRDefault="00EC1E25" w:rsidP="00F23306">
      <w:pPr>
        <w:tabs>
          <w:tab w:val="center" w:pos="7088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V Hodoníně 31</w:t>
      </w:r>
      <w:r w:rsidR="0016335D">
        <w:rPr>
          <w:sz w:val="22"/>
          <w:szCs w:val="22"/>
        </w:rPr>
        <w:t>. 8. 2018</w:t>
      </w:r>
      <w:r w:rsidR="00BE0808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BE0808">
        <w:rPr>
          <w:sz w:val="22"/>
          <w:szCs w:val="22"/>
        </w:rPr>
        <w:t>…</w:t>
      </w:r>
    </w:p>
    <w:p w:rsidR="003B0F70" w:rsidRDefault="00BE0808" w:rsidP="00F23306">
      <w:pPr>
        <w:tabs>
          <w:tab w:val="center" w:pos="7088"/>
        </w:tabs>
        <w:ind w:left="709"/>
      </w:pPr>
      <w:r>
        <w:rPr>
          <w:sz w:val="22"/>
          <w:szCs w:val="22"/>
        </w:rPr>
        <w:t xml:space="preserve"> </w:t>
      </w:r>
      <w:r w:rsidR="00F23306">
        <w:rPr>
          <w:sz w:val="22"/>
          <w:szCs w:val="22"/>
        </w:rPr>
        <w:tab/>
      </w:r>
      <w:r w:rsidR="003B0F70">
        <w:rPr>
          <w:sz w:val="22"/>
          <w:szCs w:val="22"/>
        </w:rPr>
        <w:t>PaedDr. Ivo Kurz, ředitel školy</w:t>
      </w:r>
    </w:p>
    <w:sectPr w:rsidR="003B0F70" w:rsidSect="00F96D3E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0E" w:rsidRDefault="00D9180E" w:rsidP="00D0185F">
      <w:r>
        <w:separator/>
      </w:r>
    </w:p>
  </w:endnote>
  <w:endnote w:type="continuationSeparator" w:id="0">
    <w:p w:rsidR="00D9180E" w:rsidRDefault="00D9180E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0E" w:rsidRDefault="00D9180E" w:rsidP="00D0185F">
      <w:r>
        <w:separator/>
      </w:r>
    </w:p>
  </w:footnote>
  <w:footnote w:type="continuationSeparator" w:id="0">
    <w:p w:rsidR="00D9180E" w:rsidRDefault="00D9180E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6440A92"/>
    <w:multiLevelType w:val="hybridMultilevel"/>
    <w:tmpl w:val="8A929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10302"/>
    <w:multiLevelType w:val="hybridMultilevel"/>
    <w:tmpl w:val="40CEA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5F0795"/>
    <w:multiLevelType w:val="hybridMultilevel"/>
    <w:tmpl w:val="5776BA8A"/>
    <w:lvl w:ilvl="0" w:tplc="E0DE51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6A0F84"/>
    <w:multiLevelType w:val="hybridMultilevel"/>
    <w:tmpl w:val="E6A61D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D34C68"/>
    <w:multiLevelType w:val="hybridMultilevel"/>
    <w:tmpl w:val="F342CA40"/>
    <w:lvl w:ilvl="0" w:tplc="ED1607DC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6E64CF7"/>
    <w:multiLevelType w:val="hybridMultilevel"/>
    <w:tmpl w:val="D01A1BB2"/>
    <w:lvl w:ilvl="0" w:tplc="6038C9DE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DAD450E"/>
    <w:multiLevelType w:val="hybridMultilevel"/>
    <w:tmpl w:val="B10CCA3E"/>
    <w:lvl w:ilvl="0" w:tplc="978EA8BC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9B2731"/>
    <w:multiLevelType w:val="hybridMultilevel"/>
    <w:tmpl w:val="8CD2DA2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9"/>
  </w:num>
  <w:num w:numId="28">
    <w:abstractNumId w:val="25"/>
  </w:num>
  <w:num w:numId="29">
    <w:abstractNumId w:val="27"/>
  </w:num>
  <w:num w:numId="30">
    <w:abstractNumId w:val="33"/>
  </w:num>
  <w:num w:numId="31">
    <w:abstractNumId w:val="28"/>
  </w:num>
  <w:num w:numId="32">
    <w:abstractNumId w:val="31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A155F"/>
    <w:rsid w:val="000C33AA"/>
    <w:rsid w:val="000D08D3"/>
    <w:rsid w:val="000E665B"/>
    <w:rsid w:val="001128CD"/>
    <w:rsid w:val="001135D1"/>
    <w:rsid w:val="00124C77"/>
    <w:rsid w:val="001325EE"/>
    <w:rsid w:val="001405C6"/>
    <w:rsid w:val="00140D8F"/>
    <w:rsid w:val="001503B9"/>
    <w:rsid w:val="00150C1F"/>
    <w:rsid w:val="00161D05"/>
    <w:rsid w:val="0016335D"/>
    <w:rsid w:val="001A24CA"/>
    <w:rsid w:val="001A5EE6"/>
    <w:rsid w:val="001C18AB"/>
    <w:rsid w:val="001D599A"/>
    <w:rsid w:val="001E568D"/>
    <w:rsid w:val="00224925"/>
    <w:rsid w:val="00233A4B"/>
    <w:rsid w:val="00236F62"/>
    <w:rsid w:val="00261C2A"/>
    <w:rsid w:val="002874DE"/>
    <w:rsid w:val="00290B1F"/>
    <w:rsid w:val="00324E95"/>
    <w:rsid w:val="00336E32"/>
    <w:rsid w:val="00336E7A"/>
    <w:rsid w:val="003A7C16"/>
    <w:rsid w:val="003B0F70"/>
    <w:rsid w:val="00402040"/>
    <w:rsid w:val="00410995"/>
    <w:rsid w:val="00430321"/>
    <w:rsid w:val="0044413D"/>
    <w:rsid w:val="00466915"/>
    <w:rsid w:val="004822B2"/>
    <w:rsid w:val="00485FA8"/>
    <w:rsid w:val="004967DF"/>
    <w:rsid w:val="004A0AF9"/>
    <w:rsid w:val="004A1B5D"/>
    <w:rsid w:val="004E44FA"/>
    <w:rsid w:val="004F47E4"/>
    <w:rsid w:val="005155D2"/>
    <w:rsid w:val="005360F2"/>
    <w:rsid w:val="005372EF"/>
    <w:rsid w:val="00554989"/>
    <w:rsid w:val="00562278"/>
    <w:rsid w:val="00576F33"/>
    <w:rsid w:val="00577373"/>
    <w:rsid w:val="005A0999"/>
    <w:rsid w:val="005D606A"/>
    <w:rsid w:val="006264D9"/>
    <w:rsid w:val="00655CAE"/>
    <w:rsid w:val="006C2260"/>
    <w:rsid w:val="006E2AF9"/>
    <w:rsid w:val="00722610"/>
    <w:rsid w:val="00722F40"/>
    <w:rsid w:val="00726933"/>
    <w:rsid w:val="00747556"/>
    <w:rsid w:val="00753FAF"/>
    <w:rsid w:val="00780D76"/>
    <w:rsid w:val="0078779E"/>
    <w:rsid w:val="007E77B1"/>
    <w:rsid w:val="007F55D1"/>
    <w:rsid w:val="00804CDE"/>
    <w:rsid w:val="00813FAA"/>
    <w:rsid w:val="00894278"/>
    <w:rsid w:val="008D7CFD"/>
    <w:rsid w:val="008E123D"/>
    <w:rsid w:val="00967DA0"/>
    <w:rsid w:val="00970502"/>
    <w:rsid w:val="009731A6"/>
    <w:rsid w:val="00980AFF"/>
    <w:rsid w:val="00992A2B"/>
    <w:rsid w:val="009B4945"/>
    <w:rsid w:val="009C63AC"/>
    <w:rsid w:val="00A0231A"/>
    <w:rsid w:val="00A06C2F"/>
    <w:rsid w:val="00A545E0"/>
    <w:rsid w:val="00B00A94"/>
    <w:rsid w:val="00B21B02"/>
    <w:rsid w:val="00B64099"/>
    <w:rsid w:val="00B73360"/>
    <w:rsid w:val="00B73C85"/>
    <w:rsid w:val="00B77A87"/>
    <w:rsid w:val="00B80978"/>
    <w:rsid w:val="00B81062"/>
    <w:rsid w:val="00B860A6"/>
    <w:rsid w:val="00BB27E7"/>
    <w:rsid w:val="00BB666D"/>
    <w:rsid w:val="00BE0808"/>
    <w:rsid w:val="00BF1BC8"/>
    <w:rsid w:val="00BF2DBB"/>
    <w:rsid w:val="00C24C4D"/>
    <w:rsid w:val="00C61105"/>
    <w:rsid w:val="00C9275C"/>
    <w:rsid w:val="00C9684B"/>
    <w:rsid w:val="00CD4DB1"/>
    <w:rsid w:val="00D0185F"/>
    <w:rsid w:val="00D118A0"/>
    <w:rsid w:val="00D26964"/>
    <w:rsid w:val="00D316BB"/>
    <w:rsid w:val="00D43F75"/>
    <w:rsid w:val="00D462EA"/>
    <w:rsid w:val="00D60871"/>
    <w:rsid w:val="00D90607"/>
    <w:rsid w:val="00D9180E"/>
    <w:rsid w:val="00D95924"/>
    <w:rsid w:val="00DA4DD6"/>
    <w:rsid w:val="00E0129F"/>
    <w:rsid w:val="00E06F92"/>
    <w:rsid w:val="00E1575A"/>
    <w:rsid w:val="00E15A26"/>
    <w:rsid w:val="00E30F41"/>
    <w:rsid w:val="00E47B0F"/>
    <w:rsid w:val="00E527A1"/>
    <w:rsid w:val="00E843E6"/>
    <w:rsid w:val="00EC1E25"/>
    <w:rsid w:val="00ED5BE9"/>
    <w:rsid w:val="00ED73A3"/>
    <w:rsid w:val="00ED76B1"/>
    <w:rsid w:val="00F01A86"/>
    <w:rsid w:val="00F23306"/>
    <w:rsid w:val="00F25461"/>
    <w:rsid w:val="00F2725F"/>
    <w:rsid w:val="00F67DC7"/>
    <w:rsid w:val="00F96D3E"/>
    <w:rsid w:val="00FA5EEA"/>
    <w:rsid w:val="00FA7672"/>
    <w:rsid w:val="00FB60DB"/>
    <w:rsid w:val="00FC06E6"/>
    <w:rsid w:val="00FD4791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2F06-F148-4D5D-A53F-F5A24CB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AF29-7E24-4794-9DAD-416F6A8A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Homzová Milada</cp:lastModifiedBy>
  <cp:revision>2</cp:revision>
  <cp:lastPrinted>2018-09-23T13:37:00Z</cp:lastPrinted>
  <dcterms:created xsi:type="dcterms:W3CDTF">2018-09-23T13:37:00Z</dcterms:created>
  <dcterms:modified xsi:type="dcterms:W3CDTF">2018-09-23T13:37:00Z</dcterms:modified>
</cp:coreProperties>
</file>